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EF48" w14:textId="77777777" w:rsidR="008D2F94" w:rsidRPr="002C3B11" w:rsidRDefault="008D2F94" w:rsidP="00D9057A">
      <w:pPr>
        <w:pStyle w:val="Title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15264355"/>
    </w:p>
    <w:p w14:paraId="587EA34F" w14:textId="337A386D" w:rsidR="00B0203E" w:rsidRDefault="00FA078E" w:rsidP="00D9057A">
      <w:pPr>
        <w:pStyle w:val="Title"/>
        <w:jc w:val="center"/>
        <w:rPr>
          <w:rFonts w:asciiTheme="minorHAnsi" w:eastAsia="Calibri" w:hAnsiTheme="minorHAnsi" w:cs="Arial"/>
          <w:b/>
          <w:color w:val="00B0F0"/>
          <w:spacing w:val="0"/>
          <w:kern w:val="0"/>
          <w:sz w:val="32"/>
          <w:szCs w:val="32"/>
        </w:rPr>
      </w:pPr>
      <w:r>
        <w:rPr>
          <w:rFonts w:asciiTheme="minorHAnsi" w:eastAsia="Calibri" w:hAnsiTheme="minorHAnsi" w:cs="Arial"/>
          <w:b/>
          <w:color w:val="00B0F0"/>
          <w:spacing w:val="0"/>
          <w:kern w:val="0"/>
          <w:sz w:val="32"/>
          <w:szCs w:val="32"/>
        </w:rPr>
        <w:t>Reviewer Checklist</w:t>
      </w:r>
    </w:p>
    <w:p w14:paraId="662A8B41" w14:textId="205BA00E" w:rsidR="00351ED0" w:rsidRPr="00351ED0" w:rsidRDefault="00351ED0" w:rsidP="00351ED0">
      <w:pPr>
        <w:ind w:left="2880"/>
      </w:pPr>
      <w:r>
        <w:rPr>
          <w:rFonts w:asciiTheme="minorHAnsi" w:eastAsia="Calibri" w:hAnsiTheme="minorHAnsi" w:cs="Arial"/>
          <w:b/>
          <w:color w:val="00B0F0"/>
          <w:sz w:val="32"/>
          <w:szCs w:val="32"/>
        </w:rPr>
        <w:t xml:space="preserve">  </w:t>
      </w:r>
      <w:r w:rsidRPr="003D14DC">
        <w:rPr>
          <w:rFonts w:asciiTheme="minorHAnsi" w:eastAsia="Calibri" w:hAnsiTheme="minorHAnsi" w:cs="Arial"/>
          <w:b/>
          <w:color w:val="00B0F0"/>
          <w:sz w:val="32"/>
          <w:szCs w:val="32"/>
        </w:rPr>
        <w:t>Course-</w:t>
      </w:r>
      <w:r>
        <w:rPr>
          <w:rFonts w:asciiTheme="minorHAnsi" w:eastAsia="Calibri" w:hAnsiTheme="minorHAnsi" w:cs="Arial"/>
          <w:b/>
          <w:color w:val="00B0F0"/>
          <w:sz w:val="32"/>
          <w:szCs w:val="32"/>
        </w:rPr>
        <w:t>B</w:t>
      </w:r>
      <w:r w:rsidRPr="003D14DC">
        <w:rPr>
          <w:rFonts w:asciiTheme="minorHAnsi" w:eastAsia="Calibri" w:hAnsiTheme="minorHAnsi" w:cs="Arial"/>
          <w:b/>
          <w:color w:val="00B0F0"/>
          <w:sz w:val="32"/>
          <w:szCs w:val="32"/>
        </w:rPr>
        <w:t>ased Research</w:t>
      </w:r>
    </w:p>
    <w:bookmarkEnd w:id="0"/>
    <w:p w14:paraId="694371BC" w14:textId="77777777" w:rsidR="00880B66" w:rsidRDefault="00880B66" w:rsidP="00F55598">
      <w:pPr>
        <w:spacing w:after="180"/>
        <w:jc w:val="both"/>
        <w:rPr>
          <w:rFonts w:asciiTheme="minorHAnsi" w:eastAsiaTheme="majorEastAsia" w:hAnsiTheme="minorHAnsi" w:cstheme="minorHAnsi"/>
          <w:b/>
          <w:bCs/>
          <w:color w:val="00B0F0"/>
          <w:sz w:val="28"/>
          <w:szCs w:val="28"/>
        </w:rPr>
      </w:pPr>
    </w:p>
    <w:p w14:paraId="4DAFC2AC" w14:textId="42AFB1C4" w:rsidR="000821EB" w:rsidRPr="00880B66" w:rsidRDefault="00F55598" w:rsidP="00F55598">
      <w:pPr>
        <w:spacing w:after="180"/>
        <w:jc w:val="both"/>
        <w:rPr>
          <w:rFonts w:asciiTheme="minorHAnsi" w:eastAsiaTheme="majorEastAsia" w:hAnsiTheme="minorHAnsi" w:cstheme="minorHAnsi"/>
          <w:b/>
          <w:bCs/>
          <w:color w:val="00B0F0"/>
          <w:sz w:val="26"/>
          <w:szCs w:val="26"/>
        </w:rPr>
      </w:pPr>
      <w:r w:rsidRPr="00880B66">
        <w:rPr>
          <w:rFonts w:asciiTheme="minorHAnsi" w:eastAsiaTheme="majorEastAsia" w:hAnsiTheme="minorHAnsi" w:cstheme="minorHAnsi"/>
          <w:b/>
          <w:bCs/>
          <w:color w:val="00B0F0"/>
          <w:sz w:val="26"/>
          <w:szCs w:val="26"/>
        </w:rPr>
        <w:t>INSTRUCTIONS:</w:t>
      </w:r>
    </w:p>
    <w:p w14:paraId="13CF55B5" w14:textId="25712FA2" w:rsidR="001E5960" w:rsidRDefault="00C65223" w:rsidP="00852B92">
      <w:pPr>
        <w:jc w:val="both"/>
        <w:rPr>
          <w:rFonts w:asciiTheme="minorHAnsi" w:hAnsiTheme="minorHAnsi" w:cstheme="minorHAnsi"/>
          <w:sz w:val="23"/>
          <w:szCs w:val="23"/>
        </w:rPr>
      </w:pPr>
      <w:r w:rsidRPr="00880B66">
        <w:rPr>
          <w:rFonts w:asciiTheme="minorHAnsi" w:hAnsiTheme="minorHAnsi" w:cstheme="minorHAnsi"/>
          <w:sz w:val="23"/>
          <w:szCs w:val="23"/>
        </w:rPr>
        <w:t>Course-based research</w:t>
      </w:r>
      <w:r w:rsidR="00356FA3">
        <w:rPr>
          <w:rFonts w:asciiTheme="minorHAnsi" w:hAnsiTheme="minorHAnsi" w:cstheme="minorHAnsi"/>
          <w:sz w:val="23"/>
          <w:szCs w:val="23"/>
        </w:rPr>
        <w:t xml:space="preserve"> (CBR)</w:t>
      </w:r>
      <w:r w:rsidRPr="00880B66">
        <w:rPr>
          <w:rFonts w:asciiTheme="minorHAnsi" w:hAnsiTheme="minorHAnsi" w:cstheme="minorHAnsi"/>
          <w:sz w:val="23"/>
          <w:szCs w:val="23"/>
        </w:rPr>
        <w:t xml:space="preserve"> is defined as </w:t>
      </w:r>
      <w:r w:rsidRPr="00880B66">
        <w:rPr>
          <w:rFonts w:asciiTheme="minorHAnsi" w:hAnsiTheme="minorHAnsi" w:cstheme="minorHAnsi"/>
          <w:b/>
          <w:sz w:val="23"/>
          <w:szCs w:val="23"/>
        </w:rPr>
        <w:t>minimal risk</w:t>
      </w:r>
      <w:r w:rsidRPr="00880B66">
        <w:rPr>
          <w:rFonts w:asciiTheme="minorHAnsi" w:hAnsiTheme="minorHAnsi" w:cstheme="minorHAnsi"/>
          <w:sz w:val="23"/>
          <w:szCs w:val="23"/>
        </w:rPr>
        <w:t xml:space="preserve"> research that occurs within the context of a specific course offering and that involves an assigned research activity.</w:t>
      </w:r>
      <w:r w:rsidR="00D23A6C">
        <w:rPr>
          <w:rFonts w:asciiTheme="minorHAnsi" w:hAnsiTheme="minorHAnsi" w:cstheme="minorHAnsi"/>
          <w:sz w:val="23"/>
          <w:szCs w:val="23"/>
        </w:rPr>
        <w:t xml:space="preserve">  </w:t>
      </w:r>
      <w:r w:rsidR="00FC28AB">
        <w:rPr>
          <w:rFonts w:asciiTheme="minorHAnsi" w:hAnsiTheme="minorHAnsi" w:cstheme="minorHAnsi"/>
          <w:sz w:val="23"/>
          <w:szCs w:val="23"/>
        </w:rPr>
        <w:t xml:space="preserve">See </w:t>
      </w:r>
      <w:r w:rsidR="00FC28AB" w:rsidRPr="00FC28AB">
        <w:rPr>
          <w:rFonts w:asciiTheme="minorHAnsi" w:hAnsiTheme="minorHAnsi" w:cstheme="minorHAnsi"/>
          <w:i/>
          <w:sz w:val="23"/>
          <w:szCs w:val="23"/>
        </w:rPr>
        <w:t>Guidelines for Ethical Review of Course-Based Search Involving Human Participants</w:t>
      </w:r>
      <w:r w:rsidR="00FC28AB">
        <w:rPr>
          <w:rFonts w:asciiTheme="minorHAnsi" w:hAnsiTheme="minorHAnsi" w:cstheme="minorHAnsi"/>
          <w:sz w:val="23"/>
          <w:szCs w:val="23"/>
        </w:rPr>
        <w:t xml:space="preserve"> for a definition and examples.  </w:t>
      </w:r>
      <w:r w:rsidR="001936F5" w:rsidRPr="00880B66">
        <w:rPr>
          <w:rFonts w:asciiTheme="minorHAnsi" w:hAnsiTheme="minorHAnsi" w:cstheme="minorHAnsi"/>
          <w:sz w:val="23"/>
          <w:szCs w:val="23"/>
        </w:rPr>
        <w:t xml:space="preserve">The potential risks to participants requires that protocols and consent processes of </w:t>
      </w:r>
      <w:r w:rsidR="00BC2B43">
        <w:rPr>
          <w:rFonts w:asciiTheme="minorHAnsi" w:hAnsiTheme="minorHAnsi" w:cstheme="minorHAnsi"/>
          <w:sz w:val="23"/>
          <w:szCs w:val="23"/>
        </w:rPr>
        <w:t>CBR</w:t>
      </w:r>
      <w:r w:rsidR="001936F5" w:rsidRPr="00880B66">
        <w:rPr>
          <w:rFonts w:asciiTheme="minorHAnsi" w:hAnsiTheme="minorHAnsi" w:cstheme="minorHAnsi"/>
          <w:sz w:val="23"/>
          <w:szCs w:val="23"/>
        </w:rPr>
        <w:t xml:space="preserve"> be reviewed by the Sault College Research Ethics Board</w:t>
      </w:r>
      <w:r w:rsidR="00F64549">
        <w:rPr>
          <w:rFonts w:asciiTheme="minorHAnsi" w:hAnsiTheme="minorHAnsi" w:cstheme="minorHAnsi"/>
          <w:sz w:val="23"/>
          <w:szCs w:val="23"/>
        </w:rPr>
        <w:t xml:space="preserve"> (REB)</w:t>
      </w:r>
      <w:r w:rsidR="001E5960">
        <w:rPr>
          <w:rFonts w:asciiTheme="minorHAnsi" w:hAnsiTheme="minorHAnsi" w:cstheme="minorHAnsi"/>
          <w:sz w:val="23"/>
          <w:szCs w:val="23"/>
        </w:rPr>
        <w:t>.  Reviews of CBR are completed via delegated review.</w:t>
      </w:r>
    </w:p>
    <w:p w14:paraId="6FA0281E" w14:textId="77777777" w:rsidR="001E5960" w:rsidRDefault="001E5960" w:rsidP="00852B9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DA38FC1" w14:textId="7820EAAF" w:rsidR="001E5960" w:rsidRDefault="00F64549" w:rsidP="00852B92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Please review the </w:t>
      </w:r>
      <w:r w:rsidRPr="00F64549">
        <w:rPr>
          <w:rFonts w:asciiTheme="minorHAnsi" w:hAnsiTheme="minorHAnsi" w:cstheme="minorHAnsi"/>
          <w:i/>
          <w:sz w:val="23"/>
          <w:szCs w:val="23"/>
        </w:rPr>
        <w:t>Application for Ethical Review of Course-based Research Involving Human Participants</w:t>
      </w:r>
      <w:r>
        <w:rPr>
          <w:rFonts w:asciiTheme="minorHAnsi" w:hAnsiTheme="minorHAnsi" w:cstheme="minorHAnsi"/>
          <w:sz w:val="23"/>
          <w:szCs w:val="23"/>
        </w:rPr>
        <w:t xml:space="preserve"> and supporting documentation, and complete the checklist below.  Submit the completed checklist to the REB Co-Chair accountable </w:t>
      </w:r>
      <w:proofErr w:type="gramStart"/>
      <w:r>
        <w:rPr>
          <w:rFonts w:asciiTheme="minorHAnsi" w:hAnsiTheme="minorHAnsi" w:cstheme="minorHAnsi"/>
          <w:sz w:val="23"/>
          <w:szCs w:val="23"/>
        </w:rPr>
        <w:t>for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CBR within </w:t>
      </w:r>
      <w:r w:rsidR="00005774" w:rsidRPr="00973888">
        <w:rPr>
          <w:rFonts w:asciiTheme="minorHAnsi" w:hAnsiTheme="minorHAnsi" w:cstheme="minorHAnsi"/>
          <w:sz w:val="23"/>
          <w:szCs w:val="23"/>
        </w:rPr>
        <w:t xml:space="preserve">5 </w:t>
      </w:r>
      <w:r w:rsidRPr="00973888">
        <w:rPr>
          <w:rFonts w:asciiTheme="minorHAnsi" w:hAnsiTheme="minorHAnsi" w:cstheme="minorHAnsi"/>
          <w:sz w:val="23"/>
          <w:szCs w:val="23"/>
        </w:rPr>
        <w:t>business days of receipt.</w:t>
      </w:r>
    </w:p>
    <w:p w14:paraId="6E02B4E9" w14:textId="78E33093" w:rsidR="003618E9" w:rsidRDefault="003618E9" w:rsidP="00852B9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Background information"/>
        <w:tblDescription w:val="Background information"/>
      </w:tblPr>
      <w:tblGrid>
        <w:gridCol w:w="2827"/>
        <w:gridCol w:w="6523"/>
      </w:tblGrid>
      <w:tr w:rsidR="003618E9" w:rsidRPr="002C3B11" w14:paraId="6065992D" w14:textId="77777777" w:rsidTr="003111E6">
        <w:trPr>
          <w:trHeight w:val="339"/>
          <w:tblHeader/>
        </w:trPr>
        <w:tc>
          <w:tcPr>
            <w:tcW w:w="5000" w:type="pct"/>
            <w:gridSpan w:val="2"/>
            <w:shd w:val="clear" w:color="auto" w:fill="BEDEF0"/>
            <w:vAlign w:val="center"/>
          </w:tcPr>
          <w:p w14:paraId="4D7A1ADE" w14:textId="618D6BAD" w:rsidR="003618E9" w:rsidRPr="00AC7247" w:rsidRDefault="00C6093C" w:rsidP="003111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 </w:t>
            </w:r>
            <w:r w:rsidR="003618E9">
              <w:rPr>
                <w:rFonts w:asciiTheme="minorHAnsi" w:hAnsiTheme="minorHAnsi" w:cstheme="minorHAnsi"/>
                <w:b/>
                <w:sz w:val="22"/>
                <w:szCs w:val="22"/>
              </w:rPr>
              <w:t>REVIEWER:</w:t>
            </w:r>
          </w:p>
        </w:tc>
      </w:tr>
      <w:tr w:rsidR="003618E9" w:rsidRPr="002C3B11" w14:paraId="02A60D91" w14:textId="77777777" w:rsidTr="003111E6">
        <w:tc>
          <w:tcPr>
            <w:tcW w:w="1512" w:type="pct"/>
            <w:vAlign w:val="center"/>
          </w:tcPr>
          <w:p w14:paraId="34B24E15" w14:textId="36F3053D" w:rsidR="003618E9" w:rsidRDefault="003618E9" w:rsidP="003111E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Reviewer Name:</w:t>
            </w:r>
          </w:p>
        </w:tc>
        <w:tc>
          <w:tcPr>
            <w:tcW w:w="3488" w:type="pct"/>
            <w:vAlign w:val="center"/>
          </w:tcPr>
          <w:p w14:paraId="376A4356" w14:textId="77777777" w:rsidR="003618E9" w:rsidRDefault="003618E9" w:rsidP="003111E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8E9" w:rsidRPr="002C3B11" w14:paraId="0D7BDD60" w14:textId="77777777" w:rsidTr="003111E6">
        <w:tc>
          <w:tcPr>
            <w:tcW w:w="1512" w:type="pct"/>
            <w:vAlign w:val="center"/>
          </w:tcPr>
          <w:p w14:paraId="3763268E" w14:textId="034DE83C" w:rsidR="003618E9" w:rsidRDefault="003618E9" w:rsidP="003111E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Reviewed:</w:t>
            </w:r>
          </w:p>
        </w:tc>
        <w:tc>
          <w:tcPr>
            <w:tcW w:w="3488" w:type="pct"/>
            <w:vAlign w:val="center"/>
          </w:tcPr>
          <w:p w14:paraId="71CAD5E0" w14:textId="77777777" w:rsidR="003618E9" w:rsidRDefault="003618E9" w:rsidP="003111E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B60D4" w14:textId="1B4E6E5F" w:rsidR="003618E9" w:rsidRDefault="003618E9" w:rsidP="00852B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AFC2B6" w14:textId="188F011B" w:rsidR="003742E2" w:rsidRPr="002C3B11" w:rsidRDefault="003742E2" w:rsidP="00D9057A">
      <w:pPr>
        <w:rPr>
          <w:rFonts w:asciiTheme="minorHAnsi" w:hAnsiTheme="minorHAnsi" w:cstheme="minorHAnsi"/>
          <w:sz w:val="22"/>
          <w:szCs w:val="22"/>
        </w:rPr>
        <w:sectPr w:rsidR="003742E2" w:rsidRPr="002C3B11" w:rsidSect="008D2F94">
          <w:headerReference w:type="default" r:id="rId11"/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/>
          <w:pgMar w:top="1440" w:right="1440" w:bottom="1440" w:left="1440" w:header="567" w:footer="1247" w:gutter="0"/>
          <w:cols w:space="720"/>
          <w:noEndnote/>
          <w:titlePg/>
          <w:docGrid w:linePitch="360"/>
        </w:sect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Background information"/>
        <w:tblDescription w:val="Background information"/>
      </w:tblPr>
      <w:tblGrid>
        <w:gridCol w:w="2828"/>
        <w:gridCol w:w="430"/>
        <w:gridCol w:w="6092"/>
      </w:tblGrid>
      <w:tr w:rsidR="00D9057A" w:rsidRPr="002C3B11" w14:paraId="21154774" w14:textId="77777777" w:rsidTr="001011F8">
        <w:trPr>
          <w:trHeight w:val="339"/>
          <w:tblHeader/>
        </w:trPr>
        <w:tc>
          <w:tcPr>
            <w:tcW w:w="5000" w:type="pct"/>
            <w:gridSpan w:val="3"/>
            <w:shd w:val="clear" w:color="auto" w:fill="BEDEF0"/>
            <w:vAlign w:val="center"/>
          </w:tcPr>
          <w:p w14:paraId="226E368A" w14:textId="350901C5" w:rsidR="00D9057A" w:rsidRPr="00AC7247" w:rsidRDefault="00C6093C" w:rsidP="00F555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 </w:t>
            </w:r>
            <w:r w:rsidR="0020496F">
              <w:rPr>
                <w:rFonts w:asciiTheme="minorHAnsi" w:hAnsiTheme="minorHAnsi" w:cstheme="minorHAnsi"/>
                <w:b/>
                <w:sz w:val="22"/>
                <w:szCs w:val="22"/>
              </w:rPr>
              <w:t>SUMMARY INFORMATION:</w:t>
            </w:r>
          </w:p>
        </w:tc>
      </w:tr>
      <w:tr w:rsidR="0020496F" w:rsidRPr="002C3B11" w14:paraId="176C60F1" w14:textId="77777777" w:rsidTr="0020496F">
        <w:tc>
          <w:tcPr>
            <w:tcW w:w="1512" w:type="pct"/>
            <w:vAlign w:val="center"/>
          </w:tcPr>
          <w:p w14:paraId="048C81BC" w14:textId="61E27CBB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REB Tracking No.</w:t>
            </w:r>
          </w:p>
        </w:tc>
        <w:tc>
          <w:tcPr>
            <w:tcW w:w="3488" w:type="pct"/>
            <w:gridSpan w:val="2"/>
            <w:vAlign w:val="center"/>
          </w:tcPr>
          <w:p w14:paraId="1D59C1CC" w14:textId="7777777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96F" w:rsidRPr="002C3B11" w14:paraId="49B517DF" w14:textId="77777777" w:rsidTr="0020496F">
        <w:tc>
          <w:tcPr>
            <w:tcW w:w="1512" w:type="pct"/>
            <w:vAlign w:val="center"/>
          </w:tcPr>
          <w:p w14:paraId="7E0E31C5" w14:textId="22B91F2A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Title of Course-Based Research Project:</w:t>
            </w:r>
          </w:p>
        </w:tc>
        <w:tc>
          <w:tcPr>
            <w:tcW w:w="3488" w:type="pct"/>
            <w:gridSpan w:val="2"/>
            <w:vAlign w:val="center"/>
          </w:tcPr>
          <w:p w14:paraId="019845A9" w14:textId="7777777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598" w:rsidRPr="002C3B11" w14:paraId="619CA9A8" w14:textId="77777777" w:rsidTr="0020496F">
        <w:tc>
          <w:tcPr>
            <w:tcW w:w="1512" w:type="pct"/>
            <w:vAlign w:val="center"/>
          </w:tcPr>
          <w:p w14:paraId="75C3D188" w14:textId="5BFD12E9" w:rsidR="00F55598" w:rsidRPr="002C3B11" w:rsidRDefault="00F55598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Name and Number:</w:t>
            </w:r>
          </w:p>
        </w:tc>
        <w:tc>
          <w:tcPr>
            <w:tcW w:w="3488" w:type="pct"/>
            <w:gridSpan w:val="2"/>
            <w:vAlign w:val="center"/>
          </w:tcPr>
          <w:p w14:paraId="744A4DEE" w14:textId="12A4F237" w:rsidR="00F55598" w:rsidRDefault="00F55598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5A61" w:rsidRPr="002C3B11" w14:paraId="51F2777E" w14:textId="77777777" w:rsidTr="0020496F">
        <w:tc>
          <w:tcPr>
            <w:tcW w:w="1512" w:type="pct"/>
            <w:vAlign w:val="center"/>
          </w:tcPr>
          <w:p w14:paraId="15C077B4" w14:textId="07ECC4F4" w:rsidR="00ED5A61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3B11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="00F55598">
              <w:rPr>
                <w:rFonts w:asciiTheme="minorHAnsi" w:hAnsiTheme="minorHAnsi" w:cstheme="minorHAnsi"/>
                <w:sz w:val="22"/>
                <w:szCs w:val="22"/>
              </w:rPr>
              <w:t xml:space="preserve"> Code </w:t>
            </w:r>
            <w:r w:rsidR="00A9510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55598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</w:tc>
        <w:tc>
          <w:tcPr>
            <w:tcW w:w="3488" w:type="pct"/>
            <w:gridSpan w:val="2"/>
            <w:vAlign w:val="center"/>
          </w:tcPr>
          <w:p w14:paraId="13BCED90" w14:textId="5CECD96F" w:rsidR="00ED5A61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5A61" w:rsidRPr="002C3B11" w14:paraId="226486FB" w14:textId="2252178F" w:rsidTr="0020496F">
        <w:tc>
          <w:tcPr>
            <w:tcW w:w="1512" w:type="pct"/>
            <w:vAlign w:val="center"/>
          </w:tcPr>
          <w:p w14:paraId="5E325B0B" w14:textId="5A2C2E1B" w:rsidR="00ED5A61" w:rsidRPr="002C3B11" w:rsidRDefault="004E7229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Faculty </w:t>
            </w:r>
            <w:r w:rsidR="005D5DC4">
              <w:rPr>
                <w:rFonts w:asciiTheme="minorHAnsi" w:hAnsiTheme="minorHAnsi" w:cstheme="minorHAnsi"/>
                <w:sz w:val="22"/>
                <w:szCs w:val="22"/>
              </w:rPr>
              <w:t>Researcher</w:t>
            </w:r>
            <w:r w:rsidR="00ED5A61" w:rsidRPr="002C3B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88" w:type="pct"/>
            <w:gridSpan w:val="2"/>
            <w:vAlign w:val="center"/>
          </w:tcPr>
          <w:p w14:paraId="55217202" w14:textId="055E4CAC" w:rsidR="00ED5A61" w:rsidRPr="002C3B11" w:rsidRDefault="00ED5A6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057A" w:rsidRPr="002C3B11" w14:paraId="24D41F52" w14:textId="421102A5" w:rsidTr="0020496F">
        <w:tc>
          <w:tcPr>
            <w:tcW w:w="1512" w:type="pct"/>
            <w:vAlign w:val="center"/>
          </w:tcPr>
          <w:p w14:paraId="059B0243" w14:textId="5014249A" w:rsidR="00D9057A" w:rsidRPr="002C3B11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 of Review:</w:t>
            </w:r>
          </w:p>
        </w:tc>
        <w:tc>
          <w:tcPr>
            <w:tcW w:w="3488" w:type="pct"/>
            <w:gridSpan w:val="2"/>
            <w:vAlign w:val="center"/>
          </w:tcPr>
          <w:p w14:paraId="7A4D0D15" w14:textId="3E9315B9" w:rsidR="00D9057A" w:rsidRPr="002C3B11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Delegated Review</w:t>
            </w:r>
          </w:p>
        </w:tc>
      </w:tr>
      <w:tr w:rsidR="0020496F" w:rsidRPr="002C3B11" w14:paraId="519FC8B0" w14:textId="77777777" w:rsidTr="0020496F">
        <w:tc>
          <w:tcPr>
            <w:tcW w:w="1512" w:type="pct"/>
            <w:vMerge w:val="restart"/>
            <w:vAlign w:val="center"/>
          </w:tcPr>
          <w:p w14:paraId="24274B33" w14:textId="1A289E24" w:rsidR="0020496F" w:rsidRPr="002C3B11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Approval Type:</w:t>
            </w:r>
          </w:p>
        </w:tc>
        <w:tc>
          <w:tcPr>
            <w:tcW w:w="230" w:type="pct"/>
            <w:vAlign w:val="center"/>
          </w:tcPr>
          <w:p w14:paraId="183DFFF4" w14:textId="76555A80" w:rsidR="0020496F" w:rsidRDefault="00A93381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59706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6F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3258" w:type="pct"/>
            <w:vAlign w:val="center"/>
          </w:tcPr>
          <w:p w14:paraId="127C9D00" w14:textId="5335502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Recommended for Approval</w:t>
            </w:r>
          </w:p>
        </w:tc>
      </w:tr>
      <w:tr w:rsidR="0020496F" w:rsidRPr="002C3B11" w14:paraId="2D3223B0" w14:textId="77777777" w:rsidTr="0020496F">
        <w:tc>
          <w:tcPr>
            <w:tcW w:w="1512" w:type="pct"/>
            <w:vMerge/>
            <w:vAlign w:val="center"/>
          </w:tcPr>
          <w:p w14:paraId="10B811C8" w14:textId="7777777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14:paraId="008EE773" w14:textId="19DAECED" w:rsidR="0020496F" w:rsidRDefault="00A93381" w:rsidP="00F55598">
            <w:pPr>
              <w:spacing w:before="60" w:after="60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2360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6F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3258" w:type="pct"/>
            <w:vAlign w:val="center"/>
          </w:tcPr>
          <w:p w14:paraId="0551C653" w14:textId="79EF6F9E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Recommended for Approval with Conditions</w:t>
            </w:r>
          </w:p>
        </w:tc>
      </w:tr>
      <w:tr w:rsidR="0020496F" w:rsidRPr="002C3B11" w14:paraId="70BB43EB" w14:textId="77777777" w:rsidTr="0020496F">
        <w:tc>
          <w:tcPr>
            <w:tcW w:w="1512" w:type="pct"/>
            <w:vMerge/>
            <w:vAlign w:val="center"/>
          </w:tcPr>
          <w:p w14:paraId="42B8C843" w14:textId="7777777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14:paraId="45E77B18" w14:textId="5E321373" w:rsidR="0020496F" w:rsidRDefault="00A93381" w:rsidP="00F55598">
            <w:pPr>
              <w:spacing w:before="60" w:after="60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420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6F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3258" w:type="pct"/>
            <w:vAlign w:val="center"/>
          </w:tcPr>
          <w:p w14:paraId="5C6A2FDE" w14:textId="522B162A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Recommended for Pending (changes &amp; resubmission required)</w:t>
            </w:r>
          </w:p>
        </w:tc>
      </w:tr>
      <w:tr w:rsidR="0020496F" w:rsidRPr="002C3B11" w14:paraId="58263485" w14:textId="77777777" w:rsidTr="0020496F">
        <w:tc>
          <w:tcPr>
            <w:tcW w:w="1512" w:type="pct"/>
            <w:vMerge/>
            <w:vAlign w:val="center"/>
          </w:tcPr>
          <w:p w14:paraId="17D3F241" w14:textId="7777777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14:paraId="39015326" w14:textId="708515F8" w:rsidR="0020496F" w:rsidRDefault="00A93381" w:rsidP="00F55598">
            <w:pPr>
              <w:spacing w:before="60" w:after="60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7054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6F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3258" w:type="pct"/>
            <w:vAlign w:val="center"/>
          </w:tcPr>
          <w:p w14:paraId="02DFA0BD" w14:textId="08C5A30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Recommended (complete revision required)</w:t>
            </w:r>
          </w:p>
        </w:tc>
      </w:tr>
      <w:tr w:rsidR="0020496F" w:rsidRPr="002C3B11" w14:paraId="0246DC93" w14:textId="77777777" w:rsidTr="0020496F">
        <w:tc>
          <w:tcPr>
            <w:tcW w:w="1512" w:type="pct"/>
            <w:vMerge/>
            <w:vAlign w:val="center"/>
          </w:tcPr>
          <w:p w14:paraId="45C4098E" w14:textId="77777777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14:paraId="0CAF53D9" w14:textId="0593C950" w:rsidR="0020496F" w:rsidRDefault="00A93381" w:rsidP="00F55598">
            <w:pPr>
              <w:spacing w:before="60" w:after="60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79389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6F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3258" w:type="pct"/>
            <w:vAlign w:val="center"/>
          </w:tcPr>
          <w:p w14:paraId="3D305558" w14:textId="1B736EFB" w:rsidR="0020496F" w:rsidRDefault="0020496F" w:rsidP="00F5559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than Minimal Risk (referred for full REB review)</w:t>
            </w:r>
          </w:p>
        </w:tc>
      </w:tr>
    </w:tbl>
    <w:p w14:paraId="47AAE626" w14:textId="53079406" w:rsidR="0020496F" w:rsidRDefault="006E022E" w:rsidP="0036371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C3B1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5001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4"/>
        <w:gridCol w:w="556"/>
        <w:gridCol w:w="1283"/>
        <w:gridCol w:w="569"/>
        <w:gridCol w:w="1700"/>
      </w:tblGrid>
      <w:tr w:rsidR="000860CB" w:rsidRPr="002C3B11" w14:paraId="7E084BC4" w14:textId="4ED555BD" w:rsidTr="00291C2F">
        <w:trPr>
          <w:trHeight w:val="423"/>
        </w:trPr>
        <w:tc>
          <w:tcPr>
            <w:tcW w:w="5000" w:type="pct"/>
            <w:gridSpan w:val="5"/>
            <w:shd w:val="clear" w:color="auto" w:fill="BEDEF0"/>
            <w:vAlign w:val="center"/>
          </w:tcPr>
          <w:p w14:paraId="68533CD9" w14:textId="05978128" w:rsidR="000860CB" w:rsidRPr="00AC7247" w:rsidRDefault="00C6093C" w:rsidP="00DD64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 </w:t>
            </w:r>
            <w:r w:rsidR="00B9469E">
              <w:rPr>
                <w:rFonts w:asciiTheme="minorHAnsi" w:hAnsiTheme="minorHAnsi" w:cstheme="minorHAnsi"/>
                <w:b/>
                <w:sz w:val="22"/>
                <w:szCs w:val="22"/>
              </w:rPr>
              <w:t>GUIDING QUESTIONS:</w:t>
            </w:r>
          </w:p>
        </w:tc>
      </w:tr>
      <w:tr w:rsidR="00CE3B3D" w:rsidRPr="002C3B11" w14:paraId="12C79E25" w14:textId="5DE92E7B" w:rsidTr="00B37914">
        <w:tc>
          <w:tcPr>
            <w:tcW w:w="2804" w:type="pct"/>
            <w:vAlign w:val="center"/>
          </w:tcPr>
          <w:p w14:paraId="4EBA6F2C" w14:textId="6A0438A6" w:rsidR="00CE3B3D" w:rsidRPr="00E51AF5" w:rsidRDefault="00CE3B3D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meets requirements for ‘minimal risk’ research</w:t>
            </w:r>
          </w:p>
        </w:tc>
        <w:tc>
          <w:tcPr>
            <w:tcW w:w="297" w:type="pct"/>
            <w:vAlign w:val="center"/>
          </w:tcPr>
          <w:p w14:paraId="0F629E65" w14:textId="4905A572" w:rsidR="00CE3B3D" w:rsidRPr="00E51AF5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88228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D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86" w:type="pct"/>
            <w:vAlign w:val="center"/>
          </w:tcPr>
          <w:p w14:paraId="55633EDD" w14:textId="3E4D6EE6" w:rsidR="00CE3B3D" w:rsidRPr="00E51AF5" w:rsidRDefault="00CE3B3D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04" w:type="pct"/>
            <w:vAlign w:val="center"/>
          </w:tcPr>
          <w:p w14:paraId="5B6F8AA3" w14:textId="3B69A1AA" w:rsidR="00CE3B3D" w:rsidRPr="00E51AF5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20012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B3D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909" w:type="pct"/>
            <w:vAlign w:val="center"/>
          </w:tcPr>
          <w:p w14:paraId="53AE5902" w14:textId="2211DA60" w:rsidR="00CE3B3D" w:rsidRPr="00E51AF5" w:rsidRDefault="00CE3B3D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37914" w:rsidRPr="002C3B11" w14:paraId="4CB905EC" w14:textId="77777777" w:rsidTr="00B37914">
        <w:tc>
          <w:tcPr>
            <w:tcW w:w="2804" w:type="pct"/>
            <w:vAlign w:val="center"/>
          </w:tcPr>
          <w:p w14:paraId="4B7D3102" w14:textId="47E72BFD" w:rsidR="00B37914" w:rsidRDefault="00611D60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Recruitment instruments reviewed and are appropriate</w:t>
            </w:r>
          </w:p>
        </w:tc>
        <w:tc>
          <w:tcPr>
            <w:tcW w:w="297" w:type="pct"/>
            <w:vAlign w:val="center"/>
          </w:tcPr>
          <w:p w14:paraId="1CCE01F4" w14:textId="4DAD0ADF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749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86" w:type="pct"/>
            <w:vAlign w:val="center"/>
          </w:tcPr>
          <w:p w14:paraId="262DBA85" w14:textId="137532BC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04" w:type="pct"/>
            <w:vAlign w:val="center"/>
          </w:tcPr>
          <w:p w14:paraId="435941BB" w14:textId="123AD2AB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847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909" w:type="pct"/>
            <w:vAlign w:val="center"/>
          </w:tcPr>
          <w:p w14:paraId="523B6C5D" w14:textId="3CBB9553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33A10" w:rsidRPr="002C3B11" w14:paraId="0ACF3E80" w14:textId="77777777" w:rsidTr="00B37914">
        <w:tc>
          <w:tcPr>
            <w:tcW w:w="2804" w:type="pct"/>
            <w:vAlign w:val="center"/>
          </w:tcPr>
          <w:p w14:paraId="55141E7C" w14:textId="44F986CE" w:rsidR="00D33A10" w:rsidRDefault="00D33A10" w:rsidP="00D33A10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Approach for obtaining informed consent is clear and information provided to participants is appropriate</w:t>
            </w:r>
          </w:p>
        </w:tc>
        <w:tc>
          <w:tcPr>
            <w:tcW w:w="297" w:type="pct"/>
            <w:vAlign w:val="center"/>
          </w:tcPr>
          <w:p w14:paraId="7FE25568" w14:textId="33B5652D" w:rsidR="00D33A10" w:rsidRDefault="00A93381" w:rsidP="00D33A1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20403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A10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86" w:type="pct"/>
            <w:vAlign w:val="center"/>
          </w:tcPr>
          <w:p w14:paraId="28F3793C" w14:textId="50F74F1B" w:rsidR="00D33A10" w:rsidRDefault="00D33A10" w:rsidP="00D33A10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04" w:type="pct"/>
            <w:vAlign w:val="center"/>
          </w:tcPr>
          <w:p w14:paraId="1F7EAF6B" w14:textId="3AA29DE5" w:rsidR="00D33A10" w:rsidRDefault="00A93381" w:rsidP="00D33A10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8428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A10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909" w:type="pct"/>
            <w:vAlign w:val="center"/>
          </w:tcPr>
          <w:p w14:paraId="5A1C4D53" w14:textId="0B9020ED" w:rsidR="00D33A10" w:rsidRDefault="00D33A10" w:rsidP="00D33A10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37914" w:rsidRPr="002C3B11" w14:paraId="78B846A8" w14:textId="77777777" w:rsidTr="00B37914">
        <w:tc>
          <w:tcPr>
            <w:tcW w:w="2804" w:type="pct"/>
            <w:vAlign w:val="center"/>
          </w:tcPr>
          <w:p w14:paraId="5F58BEF3" w14:textId="7D723D1E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Survey / interview questions reviewed and data collected aligns with</w:t>
            </w:r>
            <w:r w:rsidR="00D33A10">
              <w:rPr>
                <w:rFonts w:asciiTheme="minorHAnsi" w:hAnsiTheme="minorHAnsi" w:cstheme="minorHAnsi"/>
                <w:sz w:val="22"/>
                <w:szCs w:val="22"/>
              </w:rPr>
              <w:t xml:space="preserve"> intended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purpose of project</w:t>
            </w:r>
          </w:p>
        </w:tc>
        <w:tc>
          <w:tcPr>
            <w:tcW w:w="297" w:type="pct"/>
            <w:vAlign w:val="center"/>
          </w:tcPr>
          <w:p w14:paraId="6AA26816" w14:textId="061A5F85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41662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86" w:type="pct"/>
            <w:vAlign w:val="center"/>
          </w:tcPr>
          <w:p w14:paraId="737FFED6" w14:textId="12280641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04" w:type="pct"/>
            <w:vAlign w:val="center"/>
          </w:tcPr>
          <w:p w14:paraId="106058B2" w14:textId="6F060A5C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34601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909" w:type="pct"/>
            <w:vAlign w:val="center"/>
          </w:tcPr>
          <w:p w14:paraId="5B376F5E" w14:textId="035C6C45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37914" w:rsidRPr="002C3B11" w14:paraId="2724B1AF" w14:textId="77777777" w:rsidTr="00B37914">
        <w:tc>
          <w:tcPr>
            <w:tcW w:w="2804" w:type="pct"/>
            <w:vAlign w:val="center"/>
          </w:tcPr>
          <w:p w14:paraId="66A7039A" w14:textId="3E991BB9" w:rsidR="00B37914" w:rsidRDefault="00611D60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Methods for ensuring confidentiality / anonymity of data are clear and appropriate</w:t>
            </w:r>
          </w:p>
        </w:tc>
        <w:tc>
          <w:tcPr>
            <w:tcW w:w="297" w:type="pct"/>
            <w:vAlign w:val="center"/>
          </w:tcPr>
          <w:p w14:paraId="30421844" w14:textId="741DA01D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115649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86" w:type="pct"/>
            <w:vAlign w:val="center"/>
          </w:tcPr>
          <w:p w14:paraId="72A9C310" w14:textId="1047F67A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04" w:type="pct"/>
            <w:vAlign w:val="center"/>
          </w:tcPr>
          <w:p w14:paraId="75AD3F42" w14:textId="1789F48C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95516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909" w:type="pct"/>
            <w:vAlign w:val="center"/>
          </w:tcPr>
          <w:p w14:paraId="1260D053" w14:textId="50911C72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37914" w:rsidRPr="002C3B11" w14:paraId="39F34A85" w14:textId="77777777" w:rsidTr="00B37914">
        <w:tc>
          <w:tcPr>
            <w:tcW w:w="2804" w:type="pct"/>
            <w:vAlign w:val="center"/>
          </w:tcPr>
          <w:p w14:paraId="6EE4DEF3" w14:textId="0A7CD5FC" w:rsidR="00B37914" w:rsidRDefault="00611D60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researcher and student researchers have completed TCPS 2 CORE-2022 tutorial</w:t>
            </w:r>
          </w:p>
        </w:tc>
        <w:tc>
          <w:tcPr>
            <w:tcW w:w="297" w:type="pct"/>
            <w:vAlign w:val="center"/>
          </w:tcPr>
          <w:p w14:paraId="5D4A089C" w14:textId="152F338C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15965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86" w:type="pct"/>
            <w:vAlign w:val="center"/>
          </w:tcPr>
          <w:p w14:paraId="7C393E15" w14:textId="33C762F0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04" w:type="pct"/>
            <w:vAlign w:val="center"/>
          </w:tcPr>
          <w:p w14:paraId="3B0F9DAC" w14:textId="235F4620" w:rsidR="00B37914" w:rsidRDefault="00A93381" w:rsidP="00B3791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cs="Segoe UI"/>
                <w:color w:val="000000"/>
                <w:szCs w:val="20"/>
                <w:shd w:val="clear" w:color="auto" w:fill="FFFFFF"/>
              </w:rPr>
            </w:pPr>
            <w:sdt>
              <w:sdtPr>
                <w:rPr>
                  <w:rFonts w:cs="Segoe UI"/>
                  <w:color w:val="000000"/>
                  <w:szCs w:val="20"/>
                  <w:shd w:val="clear" w:color="auto" w:fill="FFFFFF"/>
                </w:rPr>
                <w:id w:val="-164927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914">
                  <w:rPr>
                    <w:rFonts w:ascii="MS Gothic" w:eastAsia="MS Gothic" w:hAnsi="MS Gothic" w:cs="Segoe UI" w:hint="eastAsia"/>
                    <w:color w:val="00000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909" w:type="pct"/>
            <w:vAlign w:val="center"/>
          </w:tcPr>
          <w:p w14:paraId="612094A4" w14:textId="69FD1602" w:rsidR="00B37914" w:rsidRDefault="00B37914" w:rsidP="00E51AF5">
            <w:pPr>
              <w:widowControl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7770C" w14:paraId="26738E66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5"/>
          </w:tcPr>
          <w:p w14:paraId="63ED6CCB" w14:textId="0D4AE4D7" w:rsidR="00B7770C" w:rsidRPr="00B7770C" w:rsidRDefault="00291C2F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  <w:r>
              <w:br w:type="page"/>
            </w:r>
          </w:p>
        </w:tc>
      </w:tr>
      <w:tr w:rsidR="00C91609" w14:paraId="2EB6AA82" w14:textId="77777777" w:rsidTr="00291C2F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5000" w:type="pct"/>
            <w:gridSpan w:val="5"/>
            <w:shd w:val="clear" w:color="auto" w:fill="BEDEF0"/>
            <w:vAlign w:val="center"/>
          </w:tcPr>
          <w:p w14:paraId="2CCC2510" w14:textId="345E126F" w:rsidR="00C91609" w:rsidRDefault="00C6093C" w:rsidP="00C9160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4</w:t>
            </w:r>
            <w:r w:rsidR="00C91609">
              <w:rPr>
                <w:rFonts w:asciiTheme="minorHAnsi" w:hAnsiTheme="minorHAnsi" w:cstheme="minorHAnsi"/>
                <w:b/>
                <w:sz w:val="24"/>
              </w:rPr>
              <w:t xml:space="preserve">.  </w:t>
            </w:r>
            <w:r w:rsidR="0002533A">
              <w:rPr>
                <w:rFonts w:asciiTheme="minorHAnsi" w:hAnsiTheme="minorHAnsi" w:cstheme="minorHAnsi"/>
                <w:b/>
                <w:sz w:val="24"/>
              </w:rPr>
              <w:t>CONDITIONS / REQUIRED AMENDMENTS (if applicable):</w:t>
            </w:r>
          </w:p>
        </w:tc>
      </w:tr>
      <w:tr w:rsidR="00E27411" w14:paraId="146D583F" w14:textId="77777777" w:rsidTr="00291C2F">
        <w:tblPrEx>
          <w:tblCellMar>
            <w:left w:w="108" w:type="dxa"/>
            <w:right w:w="108" w:type="dxa"/>
          </w:tblCellMar>
        </w:tblPrEx>
        <w:trPr>
          <w:trHeight w:val="779"/>
        </w:trPr>
        <w:tc>
          <w:tcPr>
            <w:tcW w:w="5000" w:type="pct"/>
            <w:gridSpan w:val="5"/>
            <w:vAlign w:val="center"/>
          </w:tcPr>
          <w:p w14:paraId="0F140937" w14:textId="77777777" w:rsidR="006B1467" w:rsidRDefault="006B1467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68B50" w14:textId="77777777" w:rsidR="0002533A" w:rsidRDefault="0002533A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455E0" w14:textId="77777777" w:rsidR="0002533A" w:rsidRDefault="0002533A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D9D2B" w14:textId="77777777" w:rsidR="0002533A" w:rsidRDefault="0002533A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28721" w14:textId="77777777" w:rsidR="0002533A" w:rsidRDefault="0002533A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5CDDA" w14:textId="77777777" w:rsidR="0002533A" w:rsidRDefault="0002533A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5968B" w14:textId="6A96B5B5" w:rsidR="0002533A" w:rsidRPr="006B1467" w:rsidRDefault="0002533A" w:rsidP="00545FF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149" w14:paraId="78DF1CB0" w14:textId="77777777" w:rsidTr="00291C2F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5"/>
          </w:tcPr>
          <w:p w14:paraId="5DB80D32" w14:textId="77777777" w:rsidR="00DE3149" w:rsidRPr="00DE3149" w:rsidRDefault="00DE3149" w:rsidP="00EF7505">
            <w:pPr>
              <w:widowControl/>
              <w:autoSpaceDE/>
              <w:autoSpaceDN/>
              <w:adjustRightInd/>
              <w:spacing w:after="100" w:afterAutospacing="1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E3149" w14:paraId="1255C74F" w14:textId="77777777" w:rsidTr="00291C2F">
        <w:tblPrEx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5000" w:type="pct"/>
            <w:gridSpan w:val="5"/>
            <w:shd w:val="clear" w:color="auto" w:fill="BEDEF0"/>
            <w:vAlign w:val="center"/>
          </w:tcPr>
          <w:p w14:paraId="66D8482D" w14:textId="0AA9A0A2" w:rsidR="00DE3149" w:rsidRDefault="00291C2F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C6093C">
              <w:t>5</w:t>
            </w:r>
            <w:r w:rsidR="00DE3149">
              <w:rPr>
                <w:rFonts w:asciiTheme="minorHAnsi" w:hAnsiTheme="minorHAnsi" w:cstheme="minorHAnsi"/>
                <w:b/>
                <w:sz w:val="24"/>
              </w:rPr>
              <w:t xml:space="preserve">.  </w:t>
            </w:r>
            <w:r w:rsidR="0002533A">
              <w:rPr>
                <w:rFonts w:asciiTheme="minorHAnsi" w:hAnsiTheme="minorHAnsi" w:cstheme="minorHAnsi"/>
                <w:b/>
                <w:sz w:val="24"/>
              </w:rPr>
              <w:t>ADDITIONAL ITEMS TO NOT</w:t>
            </w:r>
            <w:r w:rsidR="00C6093C">
              <w:rPr>
                <w:rFonts w:asciiTheme="minorHAnsi" w:hAnsiTheme="minorHAnsi" w:cstheme="minorHAnsi"/>
                <w:b/>
                <w:sz w:val="24"/>
              </w:rPr>
              <w:t>E (if applicable)</w:t>
            </w:r>
            <w:r w:rsidR="0002533A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DE3149" w14:paraId="51F1C94B" w14:textId="77777777" w:rsidTr="00291C2F">
        <w:tblPrEx>
          <w:tblCellMar>
            <w:left w:w="108" w:type="dxa"/>
            <w:right w:w="108" w:type="dxa"/>
          </w:tblCellMar>
        </w:tblPrEx>
        <w:trPr>
          <w:trHeight w:val="610"/>
        </w:trPr>
        <w:tc>
          <w:tcPr>
            <w:tcW w:w="5000" w:type="pct"/>
            <w:gridSpan w:val="5"/>
            <w:vAlign w:val="center"/>
          </w:tcPr>
          <w:p w14:paraId="4054864C" w14:textId="77777777" w:rsidR="00DE3149" w:rsidRDefault="00DE3149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06F8D" w14:textId="77777777" w:rsidR="0002533A" w:rsidRDefault="0002533A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5280E" w14:textId="77777777" w:rsidR="0002533A" w:rsidRDefault="0002533A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B6679" w14:textId="77777777" w:rsidR="0002533A" w:rsidRDefault="0002533A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0EC56" w14:textId="77777777" w:rsidR="0002533A" w:rsidRDefault="0002533A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4D55F" w14:textId="77777777" w:rsidR="0002533A" w:rsidRDefault="0002533A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B8748" w14:textId="17474EC0" w:rsidR="0002533A" w:rsidRDefault="0002533A" w:rsidP="00DE3149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1A59" w14:paraId="15C52E30" w14:textId="77777777" w:rsidTr="00291C2F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5000" w:type="pct"/>
            <w:gridSpan w:val="5"/>
            <w:vAlign w:val="center"/>
          </w:tcPr>
          <w:p w14:paraId="6B361B60" w14:textId="77777777" w:rsidR="00421A59" w:rsidRPr="00421A59" w:rsidRDefault="00421A59" w:rsidP="000A0EF3">
            <w:pPr>
              <w:widowControl/>
              <w:autoSpaceDE/>
              <w:autoSpaceDN/>
              <w:adjustRightInd/>
              <w:spacing w:after="100" w:afterAutospacing="1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22D8BF33" w14:textId="77777777" w:rsidR="00235931" w:rsidRDefault="00235931" w:rsidP="00AF4B5D">
      <w:pPr>
        <w:spacing w:after="180"/>
        <w:rPr>
          <w:rFonts w:asciiTheme="minorHAnsi" w:hAnsiTheme="minorHAnsi" w:cstheme="minorHAnsi"/>
          <w:b/>
          <w:color w:val="000000"/>
          <w:sz w:val="22"/>
          <w:szCs w:val="22"/>
          <w:lang w:val="en-CA"/>
        </w:rPr>
      </w:pPr>
    </w:p>
    <w:sectPr w:rsidR="00235931" w:rsidSect="00426A3D">
      <w:endnotePr>
        <w:numFmt w:val="decimal"/>
      </w:endnotePr>
      <w:type w:val="continuous"/>
      <w:pgSz w:w="12240" w:h="15840" w:code="1"/>
      <w:pgMar w:top="1800" w:right="1440" w:bottom="1440" w:left="1440" w:header="562" w:footer="12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4060" w14:textId="77777777" w:rsidR="00A93381" w:rsidRDefault="00A93381" w:rsidP="00C42DA8">
      <w:r>
        <w:separator/>
      </w:r>
    </w:p>
  </w:endnote>
  <w:endnote w:type="continuationSeparator" w:id="0">
    <w:p w14:paraId="6258F335" w14:textId="77777777" w:rsidR="00A93381" w:rsidRDefault="00A93381" w:rsidP="00C4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C2FF" w14:textId="77777777" w:rsidR="00051B7E" w:rsidRDefault="00051B7E" w:rsidP="00F555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FC300" w14:textId="77777777" w:rsidR="00051B7E" w:rsidRDefault="00051B7E" w:rsidP="00F555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5145261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2"/>
        <w:szCs w:val="22"/>
      </w:rPr>
    </w:sdtEndPr>
    <w:sdtContent>
      <w:p w14:paraId="6257EE46" w14:textId="361F031C" w:rsidR="00051B7E" w:rsidRPr="007C27C9" w:rsidRDefault="00051B7E" w:rsidP="00051B7E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2"/>
            <w:szCs w:val="22"/>
          </w:rPr>
        </w:pP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Pr="007C27C9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2</w:t>
        </w:r>
        <w:r w:rsidRPr="007C27C9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D0DB7FC" w14:textId="77777777" w:rsidR="00051B7E" w:rsidRDefault="00051B7E" w:rsidP="00F555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D92D" w14:textId="77777777" w:rsidR="00A93381" w:rsidRDefault="00A93381" w:rsidP="00C42DA8">
      <w:r>
        <w:separator/>
      </w:r>
    </w:p>
  </w:footnote>
  <w:footnote w:type="continuationSeparator" w:id="0">
    <w:p w14:paraId="0DF2DA4D" w14:textId="77777777" w:rsidR="00A93381" w:rsidRDefault="00A93381" w:rsidP="00C4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DB8B" w14:textId="77777777" w:rsidR="00051B7E" w:rsidRPr="004622AD" w:rsidRDefault="00051B7E" w:rsidP="004622AD">
    <w:pPr>
      <w:pStyle w:val="Title"/>
      <w:tabs>
        <w:tab w:val="left" w:pos="8565"/>
      </w:tabs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</w:pPr>
  </w:p>
  <w:p w14:paraId="66BC3577" w14:textId="715C6E3B" w:rsidR="00051B7E" w:rsidRDefault="00051B7E" w:rsidP="004622AD">
    <w:pPr>
      <w:pStyle w:val="Title"/>
      <w:tabs>
        <w:tab w:val="left" w:pos="8565"/>
      </w:tabs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</w:pPr>
    <w:bookmarkStart w:id="1" w:name="_Hlk115267637"/>
    <w:r w:rsidRPr="004622AD"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>Application for</w:t>
    </w:r>
    <w:r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 xml:space="preserve"> </w:t>
    </w:r>
    <w:r w:rsidRPr="004622AD"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>Ethical Review of Course-based Research Projects</w:t>
    </w:r>
    <w:r>
      <w:rPr>
        <w:rFonts w:asciiTheme="minorHAnsi" w:eastAsia="Times New Roman" w:hAnsiTheme="minorHAnsi" w:cs="Times New Roman"/>
        <w:i/>
        <w:color w:val="auto"/>
        <w:spacing w:val="0"/>
        <w:kern w:val="0"/>
        <w:sz w:val="18"/>
        <w:szCs w:val="22"/>
      </w:rPr>
      <w:t xml:space="preserve"> Involving Human Participants</w:t>
    </w:r>
  </w:p>
  <w:bookmarkEnd w:id="1"/>
  <w:p w14:paraId="4DAFC2FD" w14:textId="1C118230" w:rsidR="00051B7E" w:rsidRPr="00075864" w:rsidRDefault="00051B7E" w:rsidP="004622AD">
    <w:pPr>
      <w:pStyle w:val="Title"/>
      <w:tabs>
        <w:tab w:val="left" w:pos="8565"/>
      </w:tabs>
      <w:rPr>
        <w:b/>
      </w:rPr>
    </w:pPr>
    <w:r>
      <w:tab/>
    </w:r>
  </w:p>
  <w:p w14:paraId="4DAFC2FE" w14:textId="5C8F3FAF" w:rsidR="00051B7E" w:rsidRDefault="00051B7E" w:rsidP="00B0203E">
    <w:pPr>
      <w:pStyle w:val="Title"/>
      <w:tabs>
        <w:tab w:val="left" w:pos="7716"/>
        <w:tab w:val="left" w:pos="8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3B3F" w14:textId="2B211082" w:rsidR="00051B7E" w:rsidRDefault="003D14DC">
    <w:pPr>
      <w:pStyle w:val="Header"/>
    </w:pPr>
    <w:r w:rsidRPr="003D14DC">
      <w:rPr>
        <w:noProof/>
      </w:rPr>
      <w:drawing>
        <wp:inline distT="0" distB="0" distL="0" distR="0" wp14:anchorId="2E831136" wp14:editId="5652913C">
          <wp:extent cx="2335064" cy="6858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898" cy="687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127B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362B"/>
    <w:multiLevelType w:val="hybridMultilevel"/>
    <w:tmpl w:val="A612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5B55"/>
    <w:multiLevelType w:val="hybridMultilevel"/>
    <w:tmpl w:val="B896DF02"/>
    <w:lvl w:ilvl="0" w:tplc="AB182E20">
      <w:start w:val="1"/>
      <w:numFmt w:val="lowerLetter"/>
      <w:pStyle w:val="Eion6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B44D8"/>
    <w:multiLevelType w:val="hybridMultilevel"/>
    <w:tmpl w:val="A8CAF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86A6E"/>
    <w:multiLevelType w:val="hybridMultilevel"/>
    <w:tmpl w:val="B50AB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AB2"/>
    <w:multiLevelType w:val="multilevel"/>
    <w:tmpl w:val="0409001D"/>
    <w:numStyleLink w:val="Eion4"/>
  </w:abstractNum>
  <w:abstractNum w:abstractNumId="6" w15:restartNumberingAfterBreak="0">
    <w:nsid w:val="1B635E9D"/>
    <w:multiLevelType w:val="hybridMultilevel"/>
    <w:tmpl w:val="7CAE91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3175B"/>
    <w:multiLevelType w:val="multilevel"/>
    <w:tmpl w:val="A6127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283B"/>
    <w:multiLevelType w:val="hybridMultilevel"/>
    <w:tmpl w:val="3A10DCAA"/>
    <w:lvl w:ilvl="0" w:tplc="FFFFFFFF">
      <w:numFmt w:val="bullet"/>
      <w:lvlText w:val=""/>
      <w:lvlJc w:val="left"/>
      <w:pPr>
        <w:ind w:left="720" w:hanging="360"/>
      </w:pPr>
      <w:rPr>
        <w:rFonts w:ascii="Wingdings" w:eastAsia="Time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03D02"/>
    <w:multiLevelType w:val="hybridMultilevel"/>
    <w:tmpl w:val="1DEC3CD0"/>
    <w:lvl w:ilvl="0" w:tplc="FFFFFFFF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23FC2"/>
    <w:multiLevelType w:val="hybridMultilevel"/>
    <w:tmpl w:val="EA6CADFA"/>
    <w:lvl w:ilvl="0" w:tplc="58307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B4F1D"/>
    <w:multiLevelType w:val="hybridMultilevel"/>
    <w:tmpl w:val="B8E2383A"/>
    <w:lvl w:ilvl="0" w:tplc="ED58D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80481"/>
    <w:multiLevelType w:val="hybridMultilevel"/>
    <w:tmpl w:val="1580512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E42155"/>
    <w:multiLevelType w:val="hybridMultilevel"/>
    <w:tmpl w:val="06682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30407"/>
    <w:multiLevelType w:val="hybridMultilevel"/>
    <w:tmpl w:val="4D1C8B10"/>
    <w:lvl w:ilvl="0" w:tplc="FFFFFFFF">
      <w:numFmt w:val="bullet"/>
      <w:lvlText w:val=""/>
      <w:lvlJc w:val="left"/>
      <w:pPr>
        <w:ind w:left="360" w:hanging="360"/>
      </w:pPr>
      <w:rPr>
        <w:rFonts w:ascii="Wingdings" w:eastAsia="Time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6A7A59"/>
    <w:multiLevelType w:val="hybridMultilevel"/>
    <w:tmpl w:val="5090F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430FA"/>
    <w:multiLevelType w:val="hybridMultilevel"/>
    <w:tmpl w:val="2FEAA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9619A0"/>
    <w:multiLevelType w:val="multilevel"/>
    <w:tmpl w:val="E28EE2F2"/>
    <w:styleLink w:val="lownonumbered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ascii="Book Antiqua" w:hAnsi="Book Antiqua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4B0"/>
    <w:multiLevelType w:val="hybridMultilevel"/>
    <w:tmpl w:val="97F29280"/>
    <w:lvl w:ilvl="0" w:tplc="ED58D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79DC"/>
    <w:multiLevelType w:val="hybridMultilevel"/>
    <w:tmpl w:val="8D22CE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B20CC"/>
    <w:multiLevelType w:val="hybridMultilevel"/>
    <w:tmpl w:val="E28EE2F2"/>
    <w:lvl w:ilvl="0" w:tplc="E6C6BBDC">
      <w:start w:val="1"/>
      <w:numFmt w:val="decimal"/>
      <w:pStyle w:val="lowornoH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264DE"/>
    <w:multiLevelType w:val="hybridMultilevel"/>
    <w:tmpl w:val="D094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22D5"/>
    <w:multiLevelType w:val="hybridMultilevel"/>
    <w:tmpl w:val="D810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B08AB"/>
    <w:multiLevelType w:val="hybridMultilevel"/>
    <w:tmpl w:val="59BA8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2D7B16"/>
    <w:multiLevelType w:val="multilevel"/>
    <w:tmpl w:val="0409001D"/>
    <w:styleLink w:val="Eiona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9312BCA"/>
    <w:multiLevelType w:val="hybridMultilevel"/>
    <w:tmpl w:val="45BE1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3A571C"/>
    <w:multiLevelType w:val="multilevel"/>
    <w:tmpl w:val="0409001D"/>
    <w:styleLink w:val="Eion4"/>
    <w:lvl w:ilvl="0">
      <w:start w:val="1"/>
      <w:numFmt w:val="lowerLetter"/>
      <w:pStyle w:val="Eion5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8E42B3"/>
    <w:multiLevelType w:val="hybridMultilevel"/>
    <w:tmpl w:val="074EB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67E0A"/>
    <w:multiLevelType w:val="hybridMultilevel"/>
    <w:tmpl w:val="78EEE090"/>
    <w:lvl w:ilvl="0" w:tplc="83E086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14497">
    <w:abstractNumId w:val="20"/>
  </w:num>
  <w:num w:numId="2" w16cid:durableId="291712832">
    <w:abstractNumId w:val="20"/>
  </w:num>
  <w:num w:numId="3" w16cid:durableId="1036392340">
    <w:abstractNumId w:val="20"/>
  </w:num>
  <w:num w:numId="4" w16cid:durableId="1314871342">
    <w:abstractNumId w:val="17"/>
  </w:num>
  <w:num w:numId="5" w16cid:durableId="1655258740">
    <w:abstractNumId w:val="17"/>
  </w:num>
  <w:num w:numId="6" w16cid:durableId="2018337990">
    <w:abstractNumId w:val="26"/>
  </w:num>
  <w:num w:numId="7" w16cid:durableId="1007051392">
    <w:abstractNumId w:val="26"/>
  </w:num>
  <w:num w:numId="8" w16cid:durableId="1062677979">
    <w:abstractNumId w:val="5"/>
  </w:num>
  <w:num w:numId="9" w16cid:durableId="1206255799">
    <w:abstractNumId w:val="24"/>
  </w:num>
  <w:num w:numId="10" w16cid:durableId="1319456818">
    <w:abstractNumId w:val="2"/>
  </w:num>
  <w:num w:numId="11" w16cid:durableId="2050373155">
    <w:abstractNumId w:val="2"/>
  </w:num>
  <w:num w:numId="12" w16cid:durableId="475993434">
    <w:abstractNumId w:val="0"/>
  </w:num>
  <w:num w:numId="13" w16cid:durableId="384376323">
    <w:abstractNumId w:val="0"/>
  </w:num>
  <w:num w:numId="14" w16cid:durableId="1555390198">
    <w:abstractNumId w:val="18"/>
  </w:num>
  <w:num w:numId="15" w16cid:durableId="40254108">
    <w:abstractNumId w:val="15"/>
  </w:num>
  <w:num w:numId="16" w16cid:durableId="1685742044">
    <w:abstractNumId w:val="11"/>
  </w:num>
  <w:num w:numId="17" w16cid:durableId="1640307258">
    <w:abstractNumId w:val="4"/>
  </w:num>
  <w:num w:numId="18" w16cid:durableId="654526513">
    <w:abstractNumId w:val="22"/>
  </w:num>
  <w:num w:numId="19" w16cid:durableId="362092415">
    <w:abstractNumId w:val="1"/>
  </w:num>
  <w:num w:numId="20" w16cid:durableId="1251544712">
    <w:abstractNumId w:val="7"/>
  </w:num>
  <w:num w:numId="21" w16cid:durableId="12271394">
    <w:abstractNumId w:val="10"/>
  </w:num>
  <w:num w:numId="22" w16cid:durableId="5400483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6908759">
    <w:abstractNumId w:val="23"/>
  </w:num>
  <w:num w:numId="24" w16cid:durableId="599028415">
    <w:abstractNumId w:val="6"/>
  </w:num>
  <w:num w:numId="25" w16cid:durableId="545945997">
    <w:abstractNumId w:val="3"/>
  </w:num>
  <w:num w:numId="26" w16cid:durableId="1989892526">
    <w:abstractNumId w:val="19"/>
  </w:num>
  <w:num w:numId="27" w16cid:durableId="2116437502">
    <w:abstractNumId w:val="16"/>
  </w:num>
  <w:num w:numId="28" w16cid:durableId="448427933">
    <w:abstractNumId w:val="25"/>
  </w:num>
  <w:num w:numId="29" w16cid:durableId="1401555849">
    <w:abstractNumId w:val="9"/>
  </w:num>
  <w:num w:numId="30" w16cid:durableId="279803446">
    <w:abstractNumId w:val="14"/>
  </w:num>
  <w:num w:numId="31" w16cid:durableId="1666131983">
    <w:abstractNumId w:val="13"/>
  </w:num>
  <w:num w:numId="32" w16cid:durableId="1238707257">
    <w:abstractNumId w:val="8"/>
  </w:num>
  <w:num w:numId="33" w16cid:durableId="484856800">
    <w:abstractNumId w:val="27"/>
  </w:num>
  <w:num w:numId="34" w16cid:durableId="1408964084">
    <w:abstractNumId w:val="21"/>
  </w:num>
  <w:num w:numId="35" w16cid:durableId="1845704334">
    <w:abstractNumId w:val="28"/>
  </w:num>
  <w:num w:numId="36" w16cid:durableId="1403793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12"/>
    <w:rsid w:val="000002F7"/>
    <w:rsid w:val="0000120F"/>
    <w:rsid w:val="00002BAA"/>
    <w:rsid w:val="00005774"/>
    <w:rsid w:val="0001551A"/>
    <w:rsid w:val="00022310"/>
    <w:rsid w:val="0002533A"/>
    <w:rsid w:val="00033FF8"/>
    <w:rsid w:val="000412EB"/>
    <w:rsid w:val="0004496C"/>
    <w:rsid w:val="00051B7E"/>
    <w:rsid w:val="000623E9"/>
    <w:rsid w:val="00075864"/>
    <w:rsid w:val="000821EB"/>
    <w:rsid w:val="000860CB"/>
    <w:rsid w:val="00097144"/>
    <w:rsid w:val="000A0EF3"/>
    <w:rsid w:val="000A7772"/>
    <w:rsid w:val="000A7CBC"/>
    <w:rsid w:val="000C6337"/>
    <w:rsid w:val="000D64E4"/>
    <w:rsid w:val="000D6D12"/>
    <w:rsid w:val="000E117D"/>
    <w:rsid w:val="000F614F"/>
    <w:rsid w:val="001011F8"/>
    <w:rsid w:val="001054A5"/>
    <w:rsid w:val="0011253B"/>
    <w:rsid w:val="00113CB6"/>
    <w:rsid w:val="00113D87"/>
    <w:rsid w:val="00117475"/>
    <w:rsid w:val="001176D5"/>
    <w:rsid w:val="0012092D"/>
    <w:rsid w:val="00126112"/>
    <w:rsid w:val="00130F36"/>
    <w:rsid w:val="00145697"/>
    <w:rsid w:val="00153810"/>
    <w:rsid w:val="001725F1"/>
    <w:rsid w:val="001762E3"/>
    <w:rsid w:val="00180197"/>
    <w:rsid w:val="00181C5D"/>
    <w:rsid w:val="00181EB9"/>
    <w:rsid w:val="001936F5"/>
    <w:rsid w:val="00194481"/>
    <w:rsid w:val="001A0291"/>
    <w:rsid w:val="001A0C83"/>
    <w:rsid w:val="001A37C2"/>
    <w:rsid w:val="001B1540"/>
    <w:rsid w:val="001D01CE"/>
    <w:rsid w:val="001D1560"/>
    <w:rsid w:val="001D5BA9"/>
    <w:rsid w:val="001E4F66"/>
    <w:rsid w:val="001E5960"/>
    <w:rsid w:val="00201B2D"/>
    <w:rsid w:val="0020496F"/>
    <w:rsid w:val="002102A6"/>
    <w:rsid w:val="002103E0"/>
    <w:rsid w:val="002121A4"/>
    <w:rsid w:val="002137DE"/>
    <w:rsid w:val="0022752C"/>
    <w:rsid w:val="002332B4"/>
    <w:rsid w:val="00235931"/>
    <w:rsid w:val="002429CC"/>
    <w:rsid w:val="002459DA"/>
    <w:rsid w:val="00247D8B"/>
    <w:rsid w:val="002503D4"/>
    <w:rsid w:val="00254CA5"/>
    <w:rsid w:val="002670B9"/>
    <w:rsid w:val="00283B9A"/>
    <w:rsid w:val="00291C2F"/>
    <w:rsid w:val="00292EEE"/>
    <w:rsid w:val="002A0A0D"/>
    <w:rsid w:val="002B4FC5"/>
    <w:rsid w:val="002C1448"/>
    <w:rsid w:val="002C3B11"/>
    <w:rsid w:val="002D1E41"/>
    <w:rsid w:val="002D3857"/>
    <w:rsid w:val="002D39C6"/>
    <w:rsid w:val="002D3D4F"/>
    <w:rsid w:val="002E02D4"/>
    <w:rsid w:val="002E5705"/>
    <w:rsid w:val="002F1E48"/>
    <w:rsid w:val="002F7EF3"/>
    <w:rsid w:val="00333D14"/>
    <w:rsid w:val="0034107A"/>
    <w:rsid w:val="00343DBD"/>
    <w:rsid w:val="00351ED0"/>
    <w:rsid w:val="00356FA3"/>
    <w:rsid w:val="003618E9"/>
    <w:rsid w:val="00363097"/>
    <w:rsid w:val="00363710"/>
    <w:rsid w:val="00365E3B"/>
    <w:rsid w:val="00366455"/>
    <w:rsid w:val="003739F3"/>
    <w:rsid w:val="003742E2"/>
    <w:rsid w:val="003766B1"/>
    <w:rsid w:val="00383687"/>
    <w:rsid w:val="003857DB"/>
    <w:rsid w:val="00392E08"/>
    <w:rsid w:val="003B3C1D"/>
    <w:rsid w:val="003B55F8"/>
    <w:rsid w:val="003C1182"/>
    <w:rsid w:val="003D14DC"/>
    <w:rsid w:val="003D530E"/>
    <w:rsid w:val="003D7FE9"/>
    <w:rsid w:val="003E4E2A"/>
    <w:rsid w:val="003F0AFF"/>
    <w:rsid w:val="0041017D"/>
    <w:rsid w:val="00414E18"/>
    <w:rsid w:val="004207D6"/>
    <w:rsid w:val="00421938"/>
    <w:rsid w:val="00421A59"/>
    <w:rsid w:val="00426A3D"/>
    <w:rsid w:val="00432B2B"/>
    <w:rsid w:val="00433702"/>
    <w:rsid w:val="00435A2C"/>
    <w:rsid w:val="00455DA1"/>
    <w:rsid w:val="004622AD"/>
    <w:rsid w:val="00462A55"/>
    <w:rsid w:val="004838CC"/>
    <w:rsid w:val="0048662D"/>
    <w:rsid w:val="00494B1C"/>
    <w:rsid w:val="004A71EE"/>
    <w:rsid w:val="004B72B2"/>
    <w:rsid w:val="004B7682"/>
    <w:rsid w:val="004C2087"/>
    <w:rsid w:val="004D29A3"/>
    <w:rsid w:val="004D684A"/>
    <w:rsid w:val="004D7511"/>
    <w:rsid w:val="004E7229"/>
    <w:rsid w:val="0051301C"/>
    <w:rsid w:val="005211F0"/>
    <w:rsid w:val="00525587"/>
    <w:rsid w:val="00545FF9"/>
    <w:rsid w:val="00556CED"/>
    <w:rsid w:val="0056145F"/>
    <w:rsid w:val="005629F9"/>
    <w:rsid w:val="005632FF"/>
    <w:rsid w:val="00571914"/>
    <w:rsid w:val="00577BB7"/>
    <w:rsid w:val="00587AE2"/>
    <w:rsid w:val="00593D6F"/>
    <w:rsid w:val="00594DDF"/>
    <w:rsid w:val="0059630E"/>
    <w:rsid w:val="005971EA"/>
    <w:rsid w:val="005B47EA"/>
    <w:rsid w:val="005C4277"/>
    <w:rsid w:val="005C53CA"/>
    <w:rsid w:val="005D5DC4"/>
    <w:rsid w:val="005D63C5"/>
    <w:rsid w:val="005E049B"/>
    <w:rsid w:val="005E1052"/>
    <w:rsid w:val="005E34E7"/>
    <w:rsid w:val="005E42A9"/>
    <w:rsid w:val="00611D60"/>
    <w:rsid w:val="00615F49"/>
    <w:rsid w:val="006226D7"/>
    <w:rsid w:val="00624FF6"/>
    <w:rsid w:val="00643C57"/>
    <w:rsid w:val="00652F5E"/>
    <w:rsid w:val="006630EC"/>
    <w:rsid w:val="00674ADC"/>
    <w:rsid w:val="00681907"/>
    <w:rsid w:val="00697D7D"/>
    <w:rsid w:val="006A12BC"/>
    <w:rsid w:val="006A2DA6"/>
    <w:rsid w:val="006A72A0"/>
    <w:rsid w:val="006B0088"/>
    <w:rsid w:val="006B1467"/>
    <w:rsid w:val="006E022E"/>
    <w:rsid w:val="006F61FB"/>
    <w:rsid w:val="006F663D"/>
    <w:rsid w:val="006F68CD"/>
    <w:rsid w:val="00732552"/>
    <w:rsid w:val="00732A0C"/>
    <w:rsid w:val="0073308C"/>
    <w:rsid w:val="00745651"/>
    <w:rsid w:val="00750F57"/>
    <w:rsid w:val="00752C6C"/>
    <w:rsid w:val="00757C70"/>
    <w:rsid w:val="00787A50"/>
    <w:rsid w:val="00797F97"/>
    <w:rsid w:val="007A3AF3"/>
    <w:rsid w:val="007B39DD"/>
    <w:rsid w:val="007C13C6"/>
    <w:rsid w:val="007C27C9"/>
    <w:rsid w:val="007C52A8"/>
    <w:rsid w:val="007E4C86"/>
    <w:rsid w:val="007E657A"/>
    <w:rsid w:val="00802626"/>
    <w:rsid w:val="008059CC"/>
    <w:rsid w:val="00807345"/>
    <w:rsid w:val="00820315"/>
    <w:rsid w:val="00820C4F"/>
    <w:rsid w:val="0083695F"/>
    <w:rsid w:val="00847775"/>
    <w:rsid w:val="00852B92"/>
    <w:rsid w:val="008714FB"/>
    <w:rsid w:val="00874793"/>
    <w:rsid w:val="00874E70"/>
    <w:rsid w:val="008806EC"/>
    <w:rsid w:val="00880B66"/>
    <w:rsid w:val="008905CC"/>
    <w:rsid w:val="008A7982"/>
    <w:rsid w:val="008B6F5D"/>
    <w:rsid w:val="008B7D89"/>
    <w:rsid w:val="008C065B"/>
    <w:rsid w:val="008C4A96"/>
    <w:rsid w:val="008D2F94"/>
    <w:rsid w:val="008D5445"/>
    <w:rsid w:val="008D68C9"/>
    <w:rsid w:val="008E303F"/>
    <w:rsid w:val="008E6351"/>
    <w:rsid w:val="008E7426"/>
    <w:rsid w:val="008F6795"/>
    <w:rsid w:val="008F74B7"/>
    <w:rsid w:val="009071B6"/>
    <w:rsid w:val="00933C0F"/>
    <w:rsid w:val="009447CF"/>
    <w:rsid w:val="009557CC"/>
    <w:rsid w:val="00973888"/>
    <w:rsid w:val="00977DB2"/>
    <w:rsid w:val="00981A9C"/>
    <w:rsid w:val="009867DB"/>
    <w:rsid w:val="0099731D"/>
    <w:rsid w:val="009A3711"/>
    <w:rsid w:val="009A393C"/>
    <w:rsid w:val="009B0CA0"/>
    <w:rsid w:val="009C792B"/>
    <w:rsid w:val="009D00C2"/>
    <w:rsid w:val="009D7CFA"/>
    <w:rsid w:val="009E16BD"/>
    <w:rsid w:val="009F03C4"/>
    <w:rsid w:val="009F2072"/>
    <w:rsid w:val="00A02D84"/>
    <w:rsid w:val="00A03185"/>
    <w:rsid w:val="00A03CEF"/>
    <w:rsid w:val="00A22C2C"/>
    <w:rsid w:val="00A3679C"/>
    <w:rsid w:val="00A3706C"/>
    <w:rsid w:val="00A4553E"/>
    <w:rsid w:val="00A61B9F"/>
    <w:rsid w:val="00A93381"/>
    <w:rsid w:val="00A93F19"/>
    <w:rsid w:val="00A95109"/>
    <w:rsid w:val="00AA2DBD"/>
    <w:rsid w:val="00AA2FB8"/>
    <w:rsid w:val="00AB0016"/>
    <w:rsid w:val="00AB388A"/>
    <w:rsid w:val="00AC3B7E"/>
    <w:rsid w:val="00AC7247"/>
    <w:rsid w:val="00AE7EFD"/>
    <w:rsid w:val="00AF4B5D"/>
    <w:rsid w:val="00B0203E"/>
    <w:rsid w:val="00B02DBC"/>
    <w:rsid w:val="00B1797E"/>
    <w:rsid w:val="00B34854"/>
    <w:rsid w:val="00B35616"/>
    <w:rsid w:val="00B37914"/>
    <w:rsid w:val="00B408E6"/>
    <w:rsid w:val="00B43889"/>
    <w:rsid w:val="00B65583"/>
    <w:rsid w:val="00B67BC1"/>
    <w:rsid w:val="00B735BF"/>
    <w:rsid w:val="00B7770C"/>
    <w:rsid w:val="00B85AD1"/>
    <w:rsid w:val="00B868DB"/>
    <w:rsid w:val="00B9469E"/>
    <w:rsid w:val="00BA370A"/>
    <w:rsid w:val="00BA739A"/>
    <w:rsid w:val="00BB183B"/>
    <w:rsid w:val="00BB4AC0"/>
    <w:rsid w:val="00BC2B43"/>
    <w:rsid w:val="00BC6108"/>
    <w:rsid w:val="00BD4EFA"/>
    <w:rsid w:val="00BD6B43"/>
    <w:rsid w:val="00BD7683"/>
    <w:rsid w:val="00BE3967"/>
    <w:rsid w:val="00BF4138"/>
    <w:rsid w:val="00C0099C"/>
    <w:rsid w:val="00C164FF"/>
    <w:rsid w:val="00C31C59"/>
    <w:rsid w:val="00C33CE5"/>
    <w:rsid w:val="00C35648"/>
    <w:rsid w:val="00C42DA8"/>
    <w:rsid w:val="00C6093C"/>
    <w:rsid w:val="00C633E7"/>
    <w:rsid w:val="00C65223"/>
    <w:rsid w:val="00C72BFC"/>
    <w:rsid w:val="00C7378C"/>
    <w:rsid w:val="00C81287"/>
    <w:rsid w:val="00C85305"/>
    <w:rsid w:val="00C91609"/>
    <w:rsid w:val="00C95010"/>
    <w:rsid w:val="00C97EF8"/>
    <w:rsid w:val="00CB447D"/>
    <w:rsid w:val="00CB7328"/>
    <w:rsid w:val="00CC163A"/>
    <w:rsid w:val="00CC2538"/>
    <w:rsid w:val="00CC4238"/>
    <w:rsid w:val="00CC7A03"/>
    <w:rsid w:val="00CD2944"/>
    <w:rsid w:val="00CD599F"/>
    <w:rsid w:val="00CE17AF"/>
    <w:rsid w:val="00CE3B3D"/>
    <w:rsid w:val="00CE4730"/>
    <w:rsid w:val="00CE5064"/>
    <w:rsid w:val="00D13D13"/>
    <w:rsid w:val="00D23A6C"/>
    <w:rsid w:val="00D33A10"/>
    <w:rsid w:val="00D358C0"/>
    <w:rsid w:val="00D41E93"/>
    <w:rsid w:val="00D44029"/>
    <w:rsid w:val="00D56C7A"/>
    <w:rsid w:val="00D63EF3"/>
    <w:rsid w:val="00D702BD"/>
    <w:rsid w:val="00D826FF"/>
    <w:rsid w:val="00D9043F"/>
    <w:rsid w:val="00D9057A"/>
    <w:rsid w:val="00D923BE"/>
    <w:rsid w:val="00D97169"/>
    <w:rsid w:val="00D971FE"/>
    <w:rsid w:val="00DA1659"/>
    <w:rsid w:val="00DA1C37"/>
    <w:rsid w:val="00DB1D20"/>
    <w:rsid w:val="00DC1F82"/>
    <w:rsid w:val="00DC2ED5"/>
    <w:rsid w:val="00DD4F36"/>
    <w:rsid w:val="00DD64D5"/>
    <w:rsid w:val="00DE3149"/>
    <w:rsid w:val="00DF288E"/>
    <w:rsid w:val="00DF6D4D"/>
    <w:rsid w:val="00E044C7"/>
    <w:rsid w:val="00E24063"/>
    <w:rsid w:val="00E25544"/>
    <w:rsid w:val="00E27411"/>
    <w:rsid w:val="00E36923"/>
    <w:rsid w:val="00E37A93"/>
    <w:rsid w:val="00E41D31"/>
    <w:rsid w:val="00E50F52"/>
    <w:rsid w:val="00E51AF5"/>
    <w:rsid w:val="00E51EF6"/>
    <w:rsid w:val="00E6329E"/>
    <w:rsid w:val="00E80080"/>
    <w:rsid w:val="00E84677"/>
    <w:rsid w:val="00E96435"/>
    <w:rsid w:val="00EA6900"/>
    <w:rsid w:val="00EB1E93"/>
    <w:rsid w:val="00EB6220"/>
    <w:rsid w:val="00EC319D"/>
    <w:rsid w:val="00ED054B"/>
    <w:rsid w:val="00ED5A61"/>
    <w:rsid w:val="00EE1018"/>
    <w:rsid w:val="00EE476C"/>
    <w:rsid w:val="00EE4EF7"/>
    <w:rsid w:val="00EF7505"/>
    <w:rsid w:val="00F15F32"/>
    <w:rsid w:val="00F30AA8"/>
    <w:rsid w:val="00F30E35"/>
    <w:rsid w:val="00F55598"/>
    <w:rsid w:val="00F64549"/>
    <w:rsid w:val="00F70E66"/>
    <w:rsid w:val="00F85B78"/>
    <w:rsid w:val="00F87C13"/>
    <w:rsid w:val="00FA078E"/>
    <w:rsid w:val="00FA0E0C"/>
    <w:rsid w:val="00FA43C1"/>
    <w:rsid w:val="00FB4A0F"/>
    <w:rsid w:val="00FC0093"/>
    <w:rsid w:val="00FC28AB"/>
    <w:rsid w:val="00FC4FA9"/>
    <w:rsid w:val="00FE56AB"/>
    <w:rsid w:val="00FE5EE1"/>
    <w:rsid w:val="639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AFC2AB"/>
  <w15:docId w15:val="{1210FE3C-8715-4D4B-B020-1DD9D09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7DE"/>
    <w:pPr>
      <w:widowControl w:val="0"/>
      <w:autoSpaceDE w:val="0"/>
      <w:autoSpaceDN w:val="0"/>
      <w:adjustRightInd w:val="0"/>
      <w:spacing w:after="0" w:afterAutospacing="0"/>
    </w:pPr>
    <w:rPr>
      <w:rFonts w:eastAsia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1EB"/>
    <w:pPr>
      <w:keepNext/>
      <w:keepLines/>
      <w:widowControl/>
      <w:autoSpaceDE/>
      <w:autoSpaceDN/>
      <w:adjustRightInd/>
      <w:outlineLvl w:val="0"/>
    </w:pPr>
    <w:rPr>
      <w:rFonts w:eastAsiaTheme="majorEastAsia" w:cstheme="majorBidi"/>
      <w:b/>
      <w:bCs/>
      <w:color w:val="22742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2"/>
    </w:pPr>
    <w:rPr>
      <w:rFonts w:ascii="Cambria" w:eastAsiaTheme="majorEastAsia" w:hAnsi="Cambria" w:cstheme="majorBidi"/>
      <w:b/>
      <w:bCs/>
      <w:color w:val="4F81BD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4"/>
    </w:pPr>
    <w:rPr>
      <w:rFonts w:ascii="Cambria" w:eastAsiaTheme="majorEastAsia" w:hAnsi="Cambria" w:cstheme="majorBidi"/>
      <w:color w:val="243F6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5"/>
    </w:pPr>
    <w:rPr>
      <w:rFonts w:ascii="Cambria" w:eastAsiaTheme="majorEastAsia" w:hAnsi="Cambria" w:cstheme="majorBidi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6"/>
    </w:pPr>
    <w:rPr>
      <w:rFonts w:ascii="Cambria" w:eastAsiaTheme="majorEastAsia" w:hAnsi="Cambria" w:cstheme="majorBidi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7"/>
    </w:pPr>
    <w:rPr>
      <w:rFonts w:ascii="Cambria" w:eastAsiaTheme="majorEastAsia" w:hAnsi="Cambria" w:cstheme="majorBidi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3BE"/>
    <w:pPr>
      <w:keepNext/>
      <w:keepLines/>
      <w:widowControl/>
      <w:autoSpaceDE/>
      <w:autoSpaceDN/>
      <w:adjustRightInd/>
      <w:spacing w:before="200" w:afterAutospacing="1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">
    <w:name w:val="intro para"/>
    <w:basedOn w:val="Heading2"/>
    <w:rsid w:val="00B02DBC"/>
    <w:rPr>
      <w:b w:val="0"/>
      <w:color w:val="0000FF"/>
    </w:rPr>
  </w:style>
  <w:style w:type="paragraph" w:customStyle="1" w:styleId="Style1">
    <w:name w:val="Style1"/>
    <w:basedOn w:val="Normal"/>
    <w:autoRedefine/>
    <w:rsid w:val="00421938"/>
    <w:pPr>
      <w:widowControl/>
      <w:autoSpaceDE/>
      <w:autoSpaceDN/>
      <w:adjustRightInd/>
      <w:spacing w:after="240" w:afterAutospacing="1" w:line="360" w:lineRule="atLeast"/>
      <w:ind w:right="240"/>
    </w:pPr>
    <w:rPr>
      <w:rFonts w:ascii="Book Antiqua" w:eastAsia="Calibri" w:hAnsi="Book Antiqua" w:cs="Arial"/>
      <w:sz w:val="22"/>
    </w:rPr>
  </w:style>
  <w:style w:type="paragraph" w:customStyle="1" w:styleId="Style2">
    <w:name w:val="Style2"/>
    <w:basedOn w:val="Heading1"/>
    <w:autoRedefine/>
    <w:rsid w:val="000F614F"/>
    <w:rPr>
      <w:rFonts w:ascii="Book Antiqua" w:hAnsi="Book Antiqua"/>
    </w:rPr>
  </w:style>
  <w:style w:type="paragraph" w:customStyle="1" w:styleId="lowornoH1">
    <w:name w:val="loworno H1"/>
    <w:basedOn w:val="Normal"/>
    <w:autoRedefine/>
    <w:rsid w:val="006F61FB"/>
    <w:pPr>
      <w:widowControl/>
      <w:numPr>
        <w:numId w:val="3"/>
      </w:numPr>
      <w:autoSpaceDE/>
      <w:autoSpaceDN/>
      <w:adjustRightInd/>
      <w:spacing w:after="200" w:afterAutospacing="1" w:line="276" w:lineRule="auto"/>
    </w:pPr>
    <w:rPr>
      <w:rFonts w:ascii="Tahoma" w:eastAsia="Calibri" w:hAnsi="Tahoma" w:cs="Arial"/>
      <w:color w:val="0000FF"/>
      <w:sz w:val="32"/>
    </w:rPr>
  </w:style>
  <w:style w:type="paragraph" w:customStyle="1" w:styleId="lowernobody">
    <w:name w:val="lowerno body"/>
    <w:basedOn w:val="intropara"/>
    <w:autoRedefine/>
    <w:rsid w:val="006F61FB"/>
    <w:rPr>
      <w:rFonts w:ascii="Book Antiqua" w:hAnsi="Book Antiqua"/>
      <w:color w:val="auto"/>
      <w:sz w:val="24"/>
    </w:rPr>
  </w:style>
  <w:style w:type="paragraph" w:customStyle="1" w:styleId="lowernotitle">
    <w:name w:val="lowerno title"/>
    <w:basedOn w:val="lowornoH1"/>
    <w:autoRedefine/>
    <w:rsid w:val="006F61FB"/>
    <w:pPr>
      <w:numPr>
        <w:numId w:val="0"/>
      </w:numPr>
    </w:pPr>
  </w:style>
  <w:style w:type="numbering" w:customStyle="1" w:styleId="lownonumbered">
    <w:name w:val="lowno numbered"/>
    <w:basedOn w:val="NoList"/>
    <w:rsid w:val="006F61FB"/>
    <w:pPr>
      <w:numPr>
        <w:numId w:val="4"/>
      </w:numPr>
    </w:pPr>
  </w:style>
  <w:style w:type="paragraph" w:customStyle="1" w:styleId="lowernonumberedlist">
    <w:name w:val="lowerno numbered list"/>
    <w:basedOn w:val="List"/>
    <w:autoRedefine/>
    <w:rsid w:val="006F61FB"/>
    <w:pPr>
      <w:spacing w:before="120"/>
    </w:pPr>
    <w:rPr>
      <w:rFonts w:ascii="Book Antiqua" w:hAnsi="Book Antiqua"/>
    </w:rPr>
  </w:style>
  <w:style w:type="paragraph" w:styleId="List">
    <w:name w:val="List"/>
    <w:basedOn w:val="Normal"/>
    <w:rsid w:val="006F61FB"/>
    <w:pPr>
      <w:widowControl/>
      <w:autoSpaceDE/>
      <w:autoSpaceDN/>
      <w:adjustRightInd/>
      <w:spacing w:after="200" w:afterAutospacing="1" w:line="276" w:lineRule="auto"/>
      <w:ind w:left="283" w:hanging="283"/>
    </w:pPr>
    <w:rPr>
      <w:rFonts w:eastAsia="Calibri" w:cs="Arial"/>
      <w:sz w:val="22"/>
    </w:rPr>
  </w:style>
  <w:style w:type="paragraph" w:customStyle="1" w:styleId="lownonumbering">
    <w:name w:val="lowno numbering"/>
    <w:basedOn w:val="lowernonumberedlist"/>
    <w:autoRedefine/>
    <w:rsid w:val="006F61FB"/>
  </w:style>
  <w:style w:type="paragraph" w:customStyle="1" w:styleId="appliedH3">
    <w:name w:val="applied H3"/>
    <w:next w:val="Normal"/>
    <w:autoRedefine/>
    <w:rsid w:val="00FA0E0C"/>
    <w:pPr>
      <w:spacing w:before="120" w:after="160"/>
    </w:pPr>
    <w:rPr>
      <w:rFonts w:ascii="Book Antiqua" w:hAnsi="Book Antiqua"/>
      <w:b/>
      <w:i/>
      <w:sz w:val="28"/>
    </w:rPr>
  </w:style>
  <w:style w:type="paragraph" w:customStyle="1" w:styleId="Heading11">
    <w:name w:val="Heading 11"/>
    <w:basedOn w:val="Normal"/>
    <w:autoRedefine/>
    <w:rsid w:val="00977DB2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i/>
      <w:sz w:val="22"/>
    </w:rPr>
  </w:style>
  <w:style w:type="paragraph" w:customStyle="1" w:styleId="IP1">
    <w:name w:val="IP 1"/>
    <w:basedOn w:val="Normal"/>
    <w:autoRedefine/>
    <w:rsid w:val="00D97169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b/>
      <w:sz w:val="28"/>
    </w:rPr>
  </w:style>
  <w:style w:type="paragraph" w:customStyle="1" w:styleId="IP2">
    <w:name w:val="IP 2"/>
    <w:basedOn w:val="Normal"/>
    <w:autoRedefine/>
    <w:rsid w:val="009557CC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b/>
      <w:sz w:val="24"/>
    </w:rPr>
  </w:style>
  <w:style w:type="paragraph" w:customStyle="1" w:styleId="IP10">
    <w:name w:val="IP1"/>
    <w:basedOn w:val="Normal"/>
    <w:autoRedefine/>
    <w:rsid w:val="0012092D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i/>
      <w:sz w:val="22"/>
    </w:rPr>
  </w:style>
  <w:style w:type="paragraph" w:customStyle="1" w:styleId="Style3">
    <w:name w:val="Style3"/>
    <w:basedOn w:val="Normal"/>
    <w:autoRedefine/>
    <w:rsid w:val="00977DB2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sz w:val="22"/>
    </w:rPr>
  </w:style>
  <w:style w:type="paragraph" w:customStyle="1" w:styleId="McH1">
    <w:name w:val="McH1"/>
    <w:basedOn w:val="Heading3"/>
    <w:autoRedefine/>
    <w:rsid w:val="00977DB2"/>
    <w:rPr>
      <w:rFonts w:ascii="Times New Roman" w:hAnsi="Times New Roman"/>
      <w:b w:val="0"/>
      <w:i/>
    </w:rPr>
  </w:style>
  <w:style w:type="paragraph" w:customStyle="1" w:styleId="nserdtit">
    <w:name w:val="nserdtit"/>
    <w:basedOn w:val="Normal"/>
    <w:autoRedefine/>
    <w:rsid w:val="00A4553E"/>
    <w:pPr>
      <w:widowControl/>
      <w:autoSpaceDE/>
      <w:autoSpaceDN/>
      <w:adjustRightInd/>
      <w:spacing w:after="200" w:afterAutospacing="1" w:line="276" w:lineRule="auto"/>
    </w:pPr>
    <w:rPr>
      <w:rFonts w:ascii="Tahoma" w:eastAsia="Calibri" w:hAnsi="Tahoma" w:cs="Arial"/>
      <w:b/>
      <w:sz w:val="22"/>
    </w:rPr>
  </w:style>
  <w:style w:type="paragraph" w:customStyle="1" w:styleId="IP3">
    <w:name w:val="IP3"/>
    <w:basedOn w:val="IP2"/>
    <w:autoRedefine/>
    <w:rsid w:val="009557CC"/>
    <w:rPr>
      <w:b w:val="0"/>
    </w:rPr>
  </w:style>
  <w:style w:type="numbering" w:customStyle="1" w:styleId="Eion2">
    <w:name w:val="Eion 2"/>
    <w:basedOn w:val="NoList"/>
    <w:rsid w:val="00113D87"/>
  </w:style>
  <w:style w:type="paragraph" w:customStyle="1" w:styleId="Eion3">
    <w:name w:val="Eion 3"/>
    <w:basedOn w:val="Normal"/>
    <w:autoRedefine/>
    <w:rsid w:val="00113D87"/>
    <w:pPr>
      <w:widowControl/>
      <w:spacing w:after="200" w:afterAutospacing="1" w:line="276" w:lineRule="auto"/>
    </w:pPr>
    <w:rPr>
      <w:rFonts w:eastAsia="Calibri" w:cs="Arial"/>
      <w:bCs/>
      <w:sz w:val="24"/>
      <w:szCs w:val="20"/>
      <w:lang w:val="en-CA" w:eastAsia="en-CA"/>
    </w:rPr>
  </w:style>
  <w:style w:type="numbering" w:customStyle="1" w:styleId="Eion4">
    <w:name w:val="Eion 4"/>
    <w:basedOn w:val="NoList"/>
    <w:rsid w:val="00113D87"/>
    <w:pPr>
      <w:numPr>
        <w:numId w:val="6"/>
      </w:numPr>
    </w:pPr>
  </w:style>
  <w:style w:type="paragraph" w:customStyle="1" w:styleId="Eion5">
    <w:name w:val="Eion 5"/>
    <w:basedOn w:val="Normal"/>
    <w:rsid w:val="00113D87"/>
    <w:pPr>
      <w:widowControl/>
      <w:numPr>
        <w:numId w:val="8"/>
      </w:numPr>
      <w:autoSpaceDE/>
      <w:autoSpaceDN/>
      <w:adjustRightInd/>
      <w:spacing w:after="200" w:afterAutospacing="1" w:line="276" w:lineRule="auto"/>
    </w:pPr>
    <w:rPr>
      <w:rFonts w:eastAsia="Calibri" w:cs="Arial"/>
      <w:b/>
      <w:sz w:val="24"/>
      <w:lang w:val="en-CA" w:eastAsia="en-CA"/>
    </w:rPr>
  </w:style>
  <w:style w:type="numbering" w:customStyle="1" w:styleId="Eionabc">
    <w:name w:val="Eion abc"/>
    <w:basedOn w:val="NoList"/>
    <w:rsid w:val="00113D87"/>
    <w:pPr>
      <w:numPr>
        <w:numId w:val="9"/>
      </w:numPr>
    </w:pPr>
  </w:style>
  <w:style w:type="paragraph" w:customStyle="1" w:styleId="Eion6">
    <w:name w:val="Eion 6"/>
    <w:basedOn w:val="Normal"/>
    <w:rsid w:val="00113D87"/>
    <w:pPr>
      <w:widowControl/>
      <w:numPr>
        <w:numId w:val="11"/>
      </w:numPr>
      <w:autoSpaceDE/>
      <w:autoSpaceDN/>
      <w:adjustRightInd/>
      <w:spacing w:after="200" w:afterAutospacing="1" w:line="276" w:lineRule="auto"/>
    </w:pPr>
    <w:rPr>
      <w:rFonts w:eastAsia="SimSun" w:cs="Arial"/>
      <w:sz w:val="24"/>
      <w:lang w:val="en-CA" w:eastAsia="en-CA"/>
    </w:rPr>
  </w:style>
  <w:style w:type="paragraph" w:customStyle="1" w:styleId="StylenoLeft025">
    <w:name w:val="Style no Left:  0.25&quot;"/>
    <w:basedOn w:val="Normal"/>
    <w:next w:val="Normal"/>
    <w:rsid w:val="00113D87"/>
    <w:pPr>
      <w:widowControl/>
      <w:autoSpaceDE/>
      <w:autoSpaceDN/>
      <w:adjustRightInd/>
      <w:spacing w:after="200" w:afterAutospacing="1" w:line="276" w:lineRule="auto"/>
      <w:ind w:left="360"/>
    </w:pPr>
    <w:rPr>
      <w:rFonts w:eastAsia="Calibri" w:cs="Arial"/>
      <w:sz w:val="24"/>
      <w:szCs w:val="20"/>
      <w:lang w:val="en-CA" w:eastAsia="en-CA"/>
    </w:rPr>
  </w:style>
  <w:style w:type="paragraph" w:customStyle="1" w:styleId="Broad">
    <w:name w:val="Broad"/>
    <w:basedOn w:val="Normal"/>
    <w:rsid w:val="00643C57"/>
    <w:pPr>
      <w:widowControl/>
      <w:autoSpaceDE/>
      <w:autoSpaceDN/>
      <w:adjustRightInd/>
      <w:spacing w:after="200" w:afterAutospacing="1" w:line="276" w:lineRule="auto"/>
    </w:pPr>
    <w:rPr>
      <w:rFonts w:ascii="Broadway" w:eastAsia="Calibri" w:hAnsi="Broadway" w:cs="Arial"/>
      <w:sz w:val="22"/>
    </w:rPr>
  </w:style>
  <w:style w:type="paragraph" w:customStyle="1" w:styleId="Broadbul">
    <w:name w:val="Broadbul"/>
    <w:basedOn w:val="Broad"/>
    <w:rsid w:val="00643C57"/>
  </w:style>
  <w:style w:type="paragraph" w:customStyle="1" w:styleId="StyleGaramond12ptCenteredLeft025">
    <w:name w:val="Style Garamond 12 pt Centered Left:  0.25&quot;"/>
    <w:basedOn w:val="Normal"/>
    <w:autoRedefine/>
    <w:rsid w:val="00033FF8"/>
    <w:pPr>
      <w:widowControl/>
      <w:autoSpaceDE/>
      <w:autoSpaceDN/>
      <w:adjustRightInd/>
      <w:spacing w:after="200" w:afterAutospacing="1" w:line="276" w:lineRule="auto"/>
      <w:ind w:left="360"/>
      <w:jc w:val="center"/>
    </w:pPr>
    <w:rPr>
      <w:rFonts w:ascii="Garamond" w:eastAsia="Calibri" w:hAnsi="Garamond" w:cs="Arial"/>
      <w:sz w:val="28"/>
      <w:szCs w:val="20"/>
    </w:rPr>
  </w:style>
  <w:style w:type="paragraph" w:customStyle="1" w:styleId="possubti">
    <w:name w:val="possubti"/>
    <w:basedOn w:val="Normal"/>
    <w:autoRedefine/>
    <w:rsid w:val="00033FF8"/>
    <w:pPr>
      <w:widowControl/>
      <w:autoSpaceDE/>
      <w:autoSpaceDN/>
      <w:adjustRightInd/>
      <w:spacing w:after="200" w:afterAutospacing="1" w:line="276" w:lineRule="auto"/>
      <w:ind w:left="360"/>
    </w:pPr>
    <w:rPr>
      <w:rFonts w:ascii="Garamond" w:eastAsia="Calibri" w:hAnsi="Garamond" w:cs="Arial"/>
      <w:i/>
      <w:sz w:val="28"/>
    </w:rPr>
  </w:style>
  <w:style w:type="paragraph" w:customStyle="1" w:styleId="posnumbers">
    <w:name w:val="posnumbers"/>
    <w:basedOn w:val="ListBullet"/>
    <w:autoRedefine/>
    <w:rsid w:val="00033FF8"/>
    <w:pPr>
      <w:numPr>
        <w:numId w:val="0"/>
      </w:numPr>
    </w:pPr>
    <w:rPr>
      <w:rFonts w:ascii="Garamond" w:hAnsi="Garamond"/>
      <w:sz w:val="24"/>
    </w:rPr>
  </w:style>
  <w:style w:type="paragraph" w:styleId="ListBullet">
    <w:name w:val="List Bullet"/>
    <w:basedOn w:val="Normal"/>
    <w:rsid w:val="00033FF8"/>
    <w:pPr>
      <w:widowControl/>
      <w:numPr>
        <w:numId w:val="13"/>
      </w:numPr>
      <w:autoSpaceDE/>
      <w:autoSpaceDN/>
      <w:adjustRightInd/>
      <w:spacing w:after="200" w:afterAutospacing="1" w:line="276" w:lineRule="auto"/>
    </w:pPr>
    <w:rPr>
      <w:rFonts w:eastAsia="Calibri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0821EB"/>
    <w:rPr>
      <w:rFonts w:eastAsiaTheme="majorEastAsia" w:cstheme="majorBidi"/>
      <w:b/>
      <w:bCs/>
      <w:color w:val="22742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923BE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923BE"/>
    <w:rPr>
      <w:rFonts w:ascii="Cambria" w:eastAsiaTheme="majorEastAs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D923BE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D923BE"/>
    <w:rPr>
      <w:rFonts w:ascii="Cambria" w:eastAsiaTheme="majorEastAsia" w:hAnsi="Cambria" w:cstheme="majorBidi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D923BE"/>
    <w:rPr>
      <w:rFonts w:ascii="Cambria" w:eastAsiaTheme="majorEastAsia" w:hAnsi="Cambria" w:cstheme="majorBid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D923BE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D923BE"/>
    <w:rPr>
      <w:rFonts w:ascii="Cambria" w:eastAsiaTheme="majorEastAsia" w:hAnsi="Cambria" w:cstheme="majorBidi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923BE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923BE"/>
    <w:pPr>
      <w:widowControl/>
      <w:autoSpaceDE/>
      <w:autoSpaceDN/>
      <w:adjustRightInd/>
      <w:spacing w:after="200" w:afterAutospacing="1"/>
    </w:pPr>
    <w:rPr>
      <w:rFonts w:eastAsia="Calibri" w:cs="Arial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75864"/>
    <w:pPr>
      <w:widowControl/>
      <w:autoSpaceDE/>
      <w:autoSpaceDN/>
      <w:adjustRightInd/>
      <w:contextualSpacing/>
    </w:pPr>
    <w:rPr>
      <w:rFonts w:eastAsiaTheme="majorEastAsia" w:cstheme="majorBidi"/>
      <w:color w:val="1E6425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075864"/>
    <w:rPr>
      <w:rFonts w:eastAsiaTheme="majorEastAsia" w:cstheme="majorBidi"/>
      <w:color w:val="1E6425"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23BE"/>
    <w:pPr>
      <w:widowControl/>
      <w:numPr>
        <w:ilvl w:val="1"/>
      </w:numPr>
      <w:autoSpaceDE/>
      <w:autoSpaceDN/>
      <w:adjustRightInd/>
      <w:spacing w:after="200" w:afterAutospacing="1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D923B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D923B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D923BE"/>
    <w:rPr>
      <w:rFonts w:cs="Times New Roman"/>
      <w:i/>
      <w:iCs/>
    </w:rPr>
  </w:style>
  <w:style w:type="paragraph" w:styleId="NoSpacing">
    <w:name w:val="No Spacing"/>
    <w:uiPriority w:val="99"/>
    <w:qFormat/>
    <w:rsid w:val="00D923BE"/>
  </w:style>
  <w:style w:type="paragraph" w:styleId="ListParagraph">
    <w:name w:val="List Paragraph"/>
    <w:basedOn w:val="Normal"/>
    <w:uiPriority w:val="99"/>
    <w:qFormat/>
    <w:rsid w:val="00D923BE"/>
    <w:pPr>
      <w:widowControl/>
      <w:autoSpaceDE/>
      <w:autoSpaceDN/>
      <w:adjustRightInd/>
      <w:spacing w:after="200" w:afterAutospacing="1" w:line="276" w:lineRule="auto"/>
      <w:ind w:left="720"/>
      <w:contextualSpacing/>
    </w:pPr>
    <w:rPr>
      <w:rFonts w:eastAsia="Calibri" w:cs="Arial"/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D923BE"/>
    <w:pPr>
      <w:widowControl/>
      <w:autoSpaceDE/>
      <w:autoSpaceDN/>
      <w:adjustRightInd/>
      <w:spacing w:after="200" w:afterAutospacing="1" w:line="276" w:lineRule="auto"/>
    </w:pPr>
    <w:rPr>
      <w:rFonts w:eastAsia="Calibri" w:cs="Arial"/>
      <w:i/>
      <w:iCs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99"/>
    <w:rsid w:val="00D923BE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923BE"/>
    <w:pPr>
      <w:widowControl/>
      <w:pBdr>
        <w:bottom w:val="single" w:sz="4" w:space="4" w:color="4F81BD"/>
      </w:pBdr>
      <w:autoSpaceDE/>
      <w:autoSpaceDN/>
      <w:adjustRightInd/>
      <w:spacing w:before="200" w:after="280" w:afterAutospacing="1" w:line="276" w:lineRule="auto"/>
      <w:ind w:left="936" w:right="936"/>
    </w:pPr>
    <w:rPr>
      <w:rFonts w:eastAsia="Calibri" w:cs="Arial"/>
      <w:b/>
      <w:bCs/>
      <w:i/>
      <w:iCs/>
      <w:color w:val="4F81BD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923BE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D923B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D923B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D923B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D923BE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D923BE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923BE"/>
    <w:pPr>
      <w:outlineLvl w:val="9"/>
    </w:pPr>
  </w:style>
  <w:style w:type="paragraph" w:customStyle="1" w:styleId="Default">
    <w:name w:val="Default"/>
    <w:next w:val="Style1"/>
    <w:autoRedefine/>
    <w:rsid w:val="00145697"/>
  </w:style>
  <w:style w:type="paragraph" w:styleId="Closing">
    <w:name w:val="Closing"/>
    <w:basedOn w:val="Normal"/>
    <w:link w:val="ClosingChar"/>
    <w:rsid w:val="00145697"/>
    <w:pPr>
      <w:widowControl/>
      <w:autoSpaceDE/>
      <w:autoSpaceDN/>
      <w:adjustRightInd/>
      <w:spacing w:afterAutospacing="1"/>
      <w:ind w:left="4252"/>
    </w:pPr>
    <w:rPr>
      <w:rFonts w:eastAsia="Calibri" w:cs="Arial"/>
      <w:sz w:val="22"/>
    </w:rPr>
  </w:style>
  <w:style w:type="character" w:customStyle="1" w:styleId="ClosingChar">
    <w:name w:val="Closing Char"/>
    <w:basedOn w:val="DefaultParagraphFont"/>
    <w:link w:val="Closing"/>
    <w:rsid w:val="00145697"/>
  </w:style>
  <w:style w:type="paragraph" w:styleId="Header">
    <w:name w:val="header"/>
    <w:basedOn w:val="Normal"/>
    <w:link w:val="HeaderChar"/>
    <w:rsid w:val="00C42D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DA8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rsid w:val="00C42D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DA8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rsid w:val="00C42D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DA8"/>
    <w:rPr>
      <w:rFonts w:ascii="Lucida Grande" w:eastAsia="Times New Roman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BA370A"/>
  </w:style>
  <w:style w:type="character" w:styleId="Hyperlink">
    <w:name w:val="Hyperlink"/>
    <w:uiPriority w:val="99"/>
    <w:rsid w:val="00E80080"/>
    <w:rPr>
      <w:color w:val="0000FF"/>
      <w:u w:val="single"/>
    </w:rPr>
  </w:style>
  <w:style w:type="paragraph" w:styleId="BodyText">
    <w:name w:val="Body Text"/>
    <w:basedOn w:val="Normal"/>
    <w:link w:val="BodyTextChar"/>
    <w:rsid w:val="00E80080"/>
    <w:pPr>
      <w:widowControl/>
      <w:autoSpaceDE/>
      <w:autoSpaceDN/>
      <w:adjustRightInd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E80080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rsid w:val="002C14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44029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358C0"/>
  </w:style>
  <w:style w:type="character" w:customStyle="1" w:styleId="eop">
    <w:name w:val="eop"/>
    <w:basedOn w:val="DefaultParagraphFont"/>
    <w:rsid w:val="00D358C0"/>
  </w:style>
  <w:style w:type="character" w:styleId="CommentReference">
    <w:name w:val="annotation reference"/>
    <w:basedOn w:val="DefaultParagraphFont"/>
    <w:uiPriority w:val="99"/>
    <w:semiHidden/>
    <w:unhideWhenUsed/>
    <w:rsid w:val="008E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3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35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6351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9373CA927EE408827B4013E120223" ma:contentTypeVersion="11" ma:contentTypeDescription="Create a new document." ma:contentTypeScope="" ma:versionID="029f04fd1876a6cc2873e782fd39948c">
  <xsd:schema xmlns:xsd="http://www.w3.org/2001/XMLSchema" xmlns:xs="http://www.w3.org/2001/XMLSchema" xmlns:p="http://schemas.microsoft.com/office/2006/metadata/properties" xmlns:ns2="17897780-000a-4b90-bbe2-92c7b74ebba5" xmlns:ns3="0c9cba55-822f-4a71-89c8-c0c47041f124" targetNamespace="http://schemas.microsoft.com/office/2006/metadata/properties" ma:root="true" ma:fieldsID="c44cabfbae10dbf3e5d9a09c4d180da3" ns2:_="" ns3:_="">
    <xsd:import namespace="17897780-000a-4b90-bbe2-92c7b74ebba5"/>
    <xsd:import namespace="0c9cba55-822f-4a71-89c8-c0c47041f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7780-000a-4b90-bbe2-92c7b74eb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cba55-822f-4a71-89c8-c0c47041f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88F6C-B815-47DA-9AA4-1E0B37D92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81529F-0F1A-8A48-A10F-45EDBCEA1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FD4FE-665B-4DCF-9C23-43E0E0D7B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97780-000a-4b90-bbe2-92c7b74ebba5"/>
    <ds:schemaRef ds:uri="0c9cba55-822f-4a71-89c8-c0c47041f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3DC29-8640-4FF3-B4A4-BC7C33A3A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Course-based Research Request for Ethical Review</vt:lpstr>
    </vt:vector>
  </TitlesOfParts>
  <Company>Algonquin College</Company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Course-based Research Request for Ethical Review</dc:title>
  <dc:creator>Louise Boudreault</dc:creator>
  <cp:lastModifiedBy>Florencia Carlino</cp:lastModifiedBy>
  <cp:revision>2</cp:revision>
  <cp:lastPrinted>2014-05-11T22:19:00Z</cp:lastPrinted>
  <dcterms:created xsi:type="dcterms:W3CDTF">2026-05-14T19:58:00Z</dcterms:created>
  <dcterms:modified xsi:type="dcterms:W3CDTF">2026-05-14T19:58:00Z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0x01010021E9373CA927EE408827B4013E120223</vt:lpwstr>
  </property>
</Properties>
</file>